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C0DC" w14:textId="77777777" w:rsidR="00A6007C" w:rsidRDefault="00D7563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19ED3" wp14:editId="23E6F5B9">
                <wp:simplePos x="0" y="0"/>
                <wp:positionH relativeFrom="margin">
                  <wp:posOffset>-171450</wp:posOffset>
                </wp:positionH>
                <wp:positionV relativeFrom="paragraph">
                  <wp:posOffset>354330</wp:posOffset>
                </wp:positionV>
                <wp:extent cx="9239250" cy="43815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438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B8677" w14:textId="77777777" w:rsidR="00654753" w:rsidRDefault="00D7563A" w:rsidP="00D7563A">
                            <w:r w:rsidRPr="001A0A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w w:val="98"/>
                                <w:kern w:val="0"/>
                                <w:sz w:val="28"/>
                                <w:u w:val="single"/>
                                <w:fitText w:val="14050" w:id="-2069576448"/>
                              </w:rPr>
                              <w:t>※記入や</w:t>
                            </w:r>
                            <w:r w:rsidR="00654753" w:rsidRPr="001A0A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w w:val="98"/>
                                <w:kern w:val="0"/>
                                <w:sz w:val="28"/>
                                <w:u w:val="single"/>
                                <w:fitText w:val="14050" w:id="-2069576448"/>
                              </w:rPr>
                              <w:t>書類に漏れがあると、貸付金の受け取りまでに再提出をお願いするなど時間を要する</w:t>
                            </w:r>
                            <w:r w:rsidRPr="001A0A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w w:val="98"/>
                                <w:kern w:val="0"/>
                                <w:sz w:val="28"/>
                                <w:u w:val="single"/>
                                <w:fitText w:val="14050" w:id="-2069576448"/>
                              </w:rPr>
                              <w:t>ことが</w:t>
                            </w:r>
                            <w:r w:rsidRPr="001A0A2B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w w:val="98"/>
                                <w:kern w:val="0"/>
                                <w:sz w:val="28"/>
                                <w:u w:val="single"/>
                                <w:fitText w:val="14050" w:id="-2069576448"/>
                              </w:rPr>
                              <w:t>ございます</w:t>
                            </w:r>
                            <w:r w:rsidRPr="001A0A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pacing w:val="24"/>
                                <w:w w:val="98"/>
                                <w:kern w:val="0"/>
                                <w:sz w:val="28"/>
                                <w:u w:val="single"/>
                                <w:fitText w:val="14050" w:id="-20695764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19ED3" id="正方形/長方形 1" o:spid="_x0000_s1026" style="position:absolute;left:0;text-align:left;margin-left:-13.5pt;margin-top:27.9pt;width:72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" filled="f" strokecolor="black [3213]" strokeweight="1.25pt">
                <v:stroke dashstyle="3 1"/>
                <v:textbox style="mso-fit-shape-to-text:t">
                  <w:txbxContent>
                    <w:p w14:paraId="732B8677" w14:textId="77777777" w:rsidR="00654753" w:rsidRDefault="00D7563A" w:rsidP="00D7563A">
                      <w:r w:rsidRPr="001A0A2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w w:val="98"/>
                          <w:kern w:val="0"/>
                          <w:sz w:val="28"/>
                          <w:u w:val="single"/>
                          <w:fitText w:val="14050" w:id="-2069576448"/>
                        </w:rPr>
                        <w:t>※記入や</w:t>
                      </w:r>
                      <w:r w:rsidR="00654753" w:rsidRPr="001A0A2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w w:val="98"/>
                          <w:kern w:val="0"/>
                          <w:sz w:val="28"/>
                          <w:u w:val="single"/>
                          <w:fitText w:val="14050" w:id="-2069576448"/>
                        </w:rPr>
                        <w:t>書類に漏れがあると、貸付金の受け取りまでに再提出をお願いするなど時間を要する</w:t>
                      </w:r>
                      <w:r w:rsidRPr="001A0A2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w w:val="98"/>
                          <w:kern w:val="0"/>
                          <w:sz w:val="28"/>
                          <w:u w:val="single"/>
                          <w:fitText w:val="14050" w:id="-2069576448"/>
                        </w:rPr>
                        <w:t>ことが</w:t>
                      </w:r>
                      <w:r w:rsidRPr="001A0A2B">
                        <w:rPr>
                          <w:rFonts w:asciiTheme="majorEastAsia" w:eastAsiaTheme="majorEastAsia" w:hAnsiTheme="majorEastAsia"/>
                          <w:b/>
                          <w:color w:val="FF0000"/>
                          <w:w w:val="98"/>
                          <w:kern w:val="0"/>
                          <w:sz w:val="28"/>
                          <w:u w:val="single"/>
                          <w:fitText w:val="14050" w:id="-2069576448"/>
                        </w:rPr>
                        <w:t>ございます</w:t>
                      </w:r>
                      <w:r w:rsidRPr="001A0A2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pacing w:val="24"/>
                          <w:w w:val="98"/>
                          <w:kern w:val="0"/>
                          <w:sz w:val="28"/>
                          <w:u w:val="single"/>
                          <w:fitText w:val="14050" w:id="-206957644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29C5">
        <w:rPr>
          <w:rFonts w:asciiTheme="majorEastAsia" w:eastAsiaTheme="majorEastAsia" w:hAnsiTheme="majorEastAsia" w:hint="eastAsia"/>
          <w:b/>
          <w:sz w:val="32"/>
        </w:rPr>
        <w:t>〇確認チェックリスト</w:t>
      </w:r>
      <w:r w:rsidR="006029C5">
        <w:rPr>
          <w:rFonts w:asciiTheme="majorEastAsia" w:eastAsiaTheme="majorEastAsia" w:hAnsiTheme="majorEastAsia" w:hint="eastAsia"/>
          <w:b/>
          <w:color w:val="FF0000"/>
          <w:sz w:val="32"/>
        </w:rPr>
        <w:t>（郵送する前に必ず確認してください）</w:t>
      </w:r>
    </w:p>
    <w:p w14:paraId="51F799A1" w14:textId="77777777" w:rsidR="00A6007C" w:rsidRPr="00654753" w:rsidRDefault="00A6007C" w:rsidP="00654753">
      <w:pPr>
        <w:spacing w:line="120" w:lineRule="auto"/>
        <w:rPr>
          <w:rFonts w:asciiTheme="majorEastAsia" w:eastAsiaTheme="majorEastAsia" w:hAnsiTheme="majorEastAsia"/>
          <w:b/>
          <w:color w:val="FF0000"/>
          <w:sz w:val="28"/>
          <w:u w:val="single"/>
        </w:rPr>
      </w:pPr>
    </w:p>
    <w:tbl>
      <w:tblPr>
        <w:tblStyle w:val="a6"/>
        <w:tblpPr w:leftFromText="180" w:rightFromText="180" w:vertAnchor="text" w:horzAnchor="page" w:tblpX="1153" w:tblpY="11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694"/>
        <w:gridCol w:w="10490"/>
        <w:gridCol w:w="1417"/>
      </w:tblGrid>
      <w:tr w:rsidR="00A6007C" w14:paraId="40F019A4" w14:textId="77777777" w:rsidTr="0073137D">
        <w:trPr>
          <w:trHeight w:val="462"/>
        </w:trPr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22CD89EF" w14:textId="77777777" w:rsidR="00A6007C" w:rsidRPr="0073137D" w:rsidRDefault="006029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37D">
              <w:rPr>
                <w:rFonts w:asciiTheme="majorEastAsia" w:eastAsiaTheme="majorEastAsia" w:hAnsiTheme="majorEastAsia" w:hint="eastAsia"/>
                <w:sz w:val="24"/>
              </w:rPr>
              <w:t>項　目</w:t>
            </w:r>
          </w:p>
        </w:tc>
        <w:tc>
          <w:tcPr>
            <w:tcW w:w="10490" w:type="dxa"/>
            <w:shd w:val="clear" w:color="auto" w:fill="A6A6A6" w:themeFill="background1" w:themeFillShade="A6"/>
            <w:vAlign w:val="center"/>
          </w:tcPr>
          <w:p w14:paraId="42316480" w14:textId="77777777" w:rsidR="00A6007C" w:rsidRDefault="006029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確　認　事　項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7BE951B2" w14:textId="77777777" w:rsidR="00A6007C" w:rsidRDefault="006029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A46A2">
              <w:rPr>
                <w:rFonts w:asciiTheme="majorEastAsia" w:eastAsiaTheme="majorEastAsia" w:hAnsiTheme="majorEastAsia" w:hint="eastAsia"/>
                <w:w w:val="65"/>
                <w:kern w:val="0"/>
                <w:sz w:val="24"/>
                <w:fitText w:val="633"/>
              </w:rPr>
              <w:t>チェッ</w:t>
            </w:r>
            <w:r w:rsidRPr="00DA46A2">
              <w:rPr>
                <w:rFonts w:asciiTheme="majorEastAsia" w:eastAsiaTheme="majorEastAsia" w:hAnsiTheme="majorEastAsia" w:hint="eastAsia"/>
                <w:spacing w:val="5"/>
                <w:w w:val="65"/>
                <w:kern w:val="0"/>
                <w:sz w:val="24"/>
                <w:fitText w:val="633"/>
              </w:rPr>
              <w:t>ク</w:t>
            </w:r>
          </w:p>
        </w:tc>
      </w:tr>
      <w:tr w:rsidR="00A6007C" w14:paraId="5DC43D75" w14:textId="77777777">
        <w:trPr>
          <w:trHeight w:val="1334"/>
        </w:trPr>
        <w:tc>
          <w:tcPr>
            <w:tcW w:w="2694" w:type="dxa"/>
          </w:tcPr>
          <w:p w14:paraId="56148BB5" w14:textId="77777777" w:rsidR="00A6007C" w:rsidRDefault="00C646D0">
            <w:pPr>
              <w:pStyle w:val="1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借入申込書</w:t>
            </w:r>
          </w:p>
          <w:p w14:paraId="6D408481" w14:textId="77777777" w:rsidR="00654753" w:rsidRDefault="00654753" w:rsidP="00654753">
            <w:pPr>
              <w:pStyle w:val="1"/>
              <w:ind w:leftChars="0" w:left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借用書</w:t>
            </w:r>
          </w:p>
          <w:p w14:paraId="5F283C54" w14:textId="77777777" w:rsidR="00A6007C" w:rsidRDefault="00C646D0">
            <w:pPr>
              <w:pStyle w:val="1"/>
              <w:ind w:leftChars="0" w:left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重要事項説明書</w:t>
            </w:r>
          </w:p>
          <w:p w14:paraId="259F38E9" w14:textId="77777777" w:rsidR="00A6007C" w:rsidRDefault="006029C5">
            <w:pPr>
              <w:pStyle w:val="1"/>
              <w:ind w:leftChars="0" w:left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申立書</w:t>
            </w:r>
          </w:p>
        </w:tc>
        <w:tc>
          <w:tcPr>
            <w:tcW w:w="10490" w:type="dxa"/>
          </w:tcPr>
          <w:p w14:paraId="685706AD" w14:textId="77777777" w:rsidR="00A6007C" w:rsidRPr="00BB70AD" w:rsidRDefault="00654753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申込書「金額」、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「署名・</w:t>
            </w:r>
            <w:r w:rsidR="006029C5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氏名」</w:t>
            </w: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の</w:t>
            </w:r>
            <w:r w:rsidR="006029C5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記入</w:t>
            </w: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、</w:t>
            </w:r>
            <w:r w:rsidR="006029C5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「押印」</w:t>
            </w: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を</w:t>
            </w:r>
            <w:r w:rsidR="006029C5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した</w:t>
            </w:r>
          </w:p>
          <w:p w14:paraId="6DA8185A" w14:textId="77777777" w:rsidR="00A6007C" w:rsidRPr="00BB70AD" w:rsidRDefault="006029C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借用書</w:t>
            </w:r>
            <w:r w:rsidR="00654753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「金額」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、「住所・氏名・</w:t>
            </w:r>
            <w:r w:rsidR="00654753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生年月日」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、</w:t>
            </w:r>
            <w:r w:rsidR="00BB29E8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「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貸付金の償還」の記入、</w:t>
            </w:r>
            <w:r w:rsidR="00654753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「押印」をした</w:t>
            </w:r>
          </w:p>
          <w:p w14:paraId="64BB180C" w14:textId="77777777" w:rsidR="00A6007C" w:rsidRPr="00BB70AD" w:rsidRDefault="006029C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重要事項説明書「記入日・住所・</w:t>
            </w:r>
            <w:r w:rsidR="00654753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氏名」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の記入、</w:t>
            </w:r>
            <w:r w:rsidR="00654753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「押印」をした</w:t>
            </w:r>
          </w:p>
          <w:p w14:paraId="78967F2A" w14:textId="77777777" w:rsidR="00A6007C" w:rsidRDefault="00654753" w:rsidP="00E25526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・申立書</w:t>
            </w:r>
            <w:r w:rsidR="00E25526">
              <w:rPr>
                <w:rFonts w:asciiTheme="majorEastAsia" w:eastAsiaTheme="majorEastAsia" w:hAnsiTheme="majorEastAsia" w:hint="eastAsia"/>
                <w:sz w:val="24"/>
                <w:szCs w:val="20"/>
              </w:rPr>
              <w:t>に太枠内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と下段「記入日・住所・</w:t>
            </w: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氏名」を記入</w:t>
            </w:r>
            <w:r w:rsid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、</w:t>
            </w:r>
            <w:r w:rsidR="006029C5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「押印」</w:t>
            </w:r>
            <w:r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を</w:t>
            </w:r>
            <w:r w:rsidR="006029C5" w:rsidRPr="00BB70AD">
              <w:rPr>
                <w:rFonts w:asciiTheme="majorEastAsia" w:eastAsiaTheme="majorEastAsia" w:hAnsiTheme="majorEastAsia" w:hint="eastAsia"/>
                <w:sz w:val="24"/>
                <w:szCs w:val="20"/>
              </w:rPr>
              <w:t>し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た</w:t>
            </w:r>
          </w:p>
        </w:tc>
        <w:tc>
          <w:tcPr>
            <w:tcW w:w="1417" w:type="dxa"/>
          </w:tcPr>
          <w:p w14:paraId="4099634C" w14:textId="77777777" w:rsidR="00A6007C" w:rsidRDefault="0060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  <w:p w14:paraId="578329F5" w14:textId="77777777" w:rsidR="00A6007C" w:rsidRDefault="0060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  <w:p w14:paraId="5DED838E" w14:textId="77777777" w:rsidR="00A6007C" w:rsidRDefault="0060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  <w:p w14:paraId="7BDCB978" w14:textId="77777777" w:rsidR="00A6007C" w:rsidRDefault="006029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A6007C" w14:paraId="01FFFCED" w14:textId="77777777" w:rsidTr="00BB60F5">
        <w:trPr>
          <w:trHeight w:val="842"/>
        </w:trPr>
        <w:tc>
          <w:tcPr>
            <w:tcW w:w="2694" w:type="dxa"/>
          </w:tcPr>
          <w:p w14:paraId="4C769DED" w14:textId="77777777" w:rsidR="00A6007C" w:rsidRDefault="006029C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(2)住民票</w:t>
            </w:r>
          </w:p>
        </w:tc>
        <w:tc>
          <w:tcPr>
            <w:tcW w:w="10490" w:type="dxa"/>
          </w:tcPr>
          <w:p w14:paraId="7D956090" w14:textId="77777777" w:rsidR="00BB70AD" w:rsidRDefault="00654753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・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世帯全員が記載されている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住民票</w:t>
            </w:r>
            <w:r w:rsidR="00BB60F5">
              <w:rPr>
                <w:rFonts w:asciiTheme="majorEastAsia" w:eastAsiaTheme="majorEastAsia" w:hAnsiTheme="majorEastAsia" w:hint="eastAsia"/>
                <w:sz w:val="24"/>
                <w:szCs w:val="20"/>
              </w:rPr>
              <w:t>を取得した</w:t>
            </w:r>
          </w:p>
          <w:p w14:paraId="66A681DA" w14:textId="77777777" w:rsidR="00A6007C" w:rsidRPr="00BB70AD" w:rsidRDefault="00BB70AD" w:rsidP="00BB60F5">
            <w:pPr>
              <w:ind w:firstLineChars="100" w:firstLine="20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BB60F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B60F5" w:rsidRPr="00BB6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BB60F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住民票取得時に本籍地・マイナンバー表示</w:t>
            </w:r>
            <w:r w:rsidR="00BB60F5">
              <w:rPr>
                <w:rFonts w:asciiTheme="majorEastAsia" w:eastAsiaTheme="majorEastAsia" w:hAnsiTheme="majorEastAsia" w:hint="eastAsia"/>
                <w:sz w:val="20"/>
                <w:szCs w:val="20"/>
              </w:rPr>
              <w:t>は不要</w:t>
            </w:r>
            <w:r w:rsidRPr="00BB6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1CD066AF" w14:textId="77777777" w:rsidR="00A6007C" w:rsidRDefault="006029C5" w:rsidP="00BB60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  <w:tr w:rsidR="00A6007C" w14:paraId="73F87122" w14:textId="77777777" w:rsidTr="00BB60F5">
        <w:trPr>
          <w:trHeight w:val="840"/>
        </w:trPr>
        <w:tc>
          <w:tcPr>
            <w:tcW w:w="2694" w:type="dxa"/>
          </w:tcPr>
          <w:p w14:paraId="5496D029" w14:textId="77777777" w:rsidR="00A6007C" w:rsidRDefault="006029C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(3)通帳、または</w:t>
            </w:r>
          </w:p>
          <w:p w14:paraId="38BC9A5A" w14:textId="77777777" w:rsidR="00A6007C" w:rsidRDefault="006029C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ｷｬｯｼｭｶｰﾄﾞ（写）</w:t>
            </w:r>
          </w:p>
        </w:tc>
        <w:tc>
          <w:tcPr>
            <w:tcW w:w="10490" w:type="dxa"/>
            <w:vAlign w:val="center"/>
          </w:tcPr>
          <w:p w14:paraId="367A36ED" w14:textId="77777777" w:rsidR="00A6007C" w:rsidRDefault="006029C5" w:rsidP="00BB60F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・預金通帳の金融機関名、支店</w:t>
            </w:r>
            <w:r w:rsidR="005068C2" w:rsidRPr="00081007">
              <w:rPr>
                <w:rFonts w:asciiTheme="majorEastAsia" w:eastAsiaTheme="majorEastAsia" w:hAnsiTheme="majorEastAsia" w:hint="eastAsia"/>
                <w:sz w:val="24"/>
                <w:szCs w:val="20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、口座名義、口座番号が分かる</w:t>
            </w:r>
            <w:r w:rsidR="00C646D0">
              <w:rPr>
                <w:rFonts w:asciiTheme="majorEastAsia" w:eastAsiaTheme="majorEastAsia" w:hAnsiTheme="majorEastAsia" w:hint="eastAsia"/>
                <w:sz w:val="24"/>
                <w:szCs w:val="20"/>
              </w:rPr>
              <w:t>部分を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コピーした</w:t>
            </w:r>
          </w:p>
        </w:tc>
        <w:tc>
          <w:tcPr>
            <w:tcW w:w="1417" w:type="dxa"/>
            <w:vAlign w:val="center"/>
          </w:tcPr>
          <w:p w14:paraId="0999FFD6" w14:textId="77777777" w:rsidR="00A6007C" w:rsidRDefault="006029C5" w:rsidP="00BB60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  <w:tr w:rsidR="00A6007C" w14:paraId="5EEE3184" w14:textId="77777777">
        <w:trPr>
          <w:trHeight w:val="2214"/>
        </w:trPr>
        <w:tc>
          <w:tcPr>
            <w:tcW w:w="2694" w:type="dxa"/>
          </w:tcPr>
          <w:p w14:paraId="1D190EA1" w14:textId="77777777" w:rsidR="00A6007C" w:rsidRDefault="006029C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(4)本人確認書類</w:t>
            </w:r>
          </w:p>
        </w:tc>
        <w:tc>
          <w:tcPr>
            <w:tcW w:w="10490" w:type="dxa"/>
          </w:tcPr>
          <w:p w14:paraId="6552F1E8" w14:textId="77777777" w:rsidR="00A6007C" w:rsidRDefault="006029C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・いずれかの本人確認書類をコピーした</w:t>
            </w:r>
          </w:p>
          <w:p w14:paraId="3A172CB2" w14:textId="77777777" w:rsidR="00A6007C" w:rsidRDefault="006029C5">
            <w:pPr>
              <w:pStyle w:val="1"/>
              <w:numPr>
                <w:ilvl w:val="0"/>
                <w:numId w:val="2"/>
              </w:numPr>
              <w:tabs>
                <w:tab w:val="left" w:pos="1310"/>
              </w:tabs>
              <w:ind w:leftChars="0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運転免許証（住所変更している場合は両面コピー）</w:t>
            </w:r>
          </w:p>
          <w:p w14:paraId="261A7338" w14:textId="77777777" w:rsidR="00A6007C" w:rsidRDefault="006029C5">
            <w:pPr>
              <w:pStyle w:val="1"/>
              <w:numPr>
                <w:ilvl w:val="0"/>
                <w:numId w:val="2"/>
              </w:numPr>
              <w:tabs>
                <w:tab w:val="left" w:pos="1307"/>
              </w:tabs>
              <w:ind w:leftChars="0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パスポート</w:t>
            </w:r>
          </w:p>
          <w:p w14:paraId="5FC2FAEA" w14:textId="77777777" w:rsidR="00A6007C" w:rsidRDefault="006029C5">
            <w:pPr>
              <w:pStyle w:val="1"/>
              <w:numPr>
                <w:ilvl w:val="0"/>
                <w:numId w:val="2"/>
              </w:numPr>
              <w:ind w:leftChars="0" w:left="1310" w:hanging="592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マイナンバーカード（保護ケースに入れたまま表面のみコピー）</w:t>
            </w:r>
          </w:p>
          <w:p w14:paraId="5620DF76" w14:textId="77777777" w:rsidR="00A6007C" w:rsidRDefault="006029C5">
            <w:pPr>
              <w:pStyle w:val="1"/>
              <w:numPr>
                <w:ilvl w:val="0"/>
                <w:numId w:val="2"/>
              </w:numPr>
              <w:tabs>
                <w:tab w:val="left" w:pos="1310"/>
              </w:tabs>
              <w:ind w:leftChars="0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健康保険証</w:t>
            </w:r>
          </w:p>
          <w:p w14:paraId="4629A6C1" w14:textId="77777777" w:rsidR="00A6007C" w:rsidRDefault="006029C5">
            <w:pPr>
              <w:pStyle w:val="1"/>
              <w:numPr>
                <w:ilvl w:val="0"/>
                <w:numId w:val="2"/>
              </w:numPr>
              <w:tabs>
                <w:tab w:val="left" w:pos="1310"/>
              </w:tabs>
              <w:ind w:leftChars="0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在留カード（特別永住者証明書）※外国籍の方の場合</w:t>
            </w:r>
          </w:p>
        </w:tc>
        <w:tc>
          <w:tcPr>
            <w:tcW w:w="1417" w:type="dxa"/>
            <w:vAlign w:val="center"/>
          </w:tcPr>
          <w:p w14:paraId="46EF21BD" w14:textId="77777777" w:rsidR="00A6007C" w:rsidRDefault="006029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  <w:tr w:rsidR="00A6007C" w14:paraId="312AEA5E" w14:textId="77777777" w:rsidTr="005068C2">
        <w:trPr>
          <w:trHeight w:val="1897"/>
        </w:trPr>
        <w:tc>
          <w:tcPr>
            <w:tcW w:w="2694" w:type="dxa"/>
          </w:tcPr>
          <w:p w14:paraId="72EE7755" w14:textId="77777777" w:rsidR="00A6007C" w:rsidRDefault="006029C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(5)同封書類</w:t>
            </w:r>
          </w:p>
        </w:tc>
        <w:tc>
          <w:tcPr>
            <w:tcW w:w="10490" w:type="dxa"/>
          </w:tcPr>
          <w:p w14:paraId="4164E4AD" w14:textId="77777777" w:rsidR="00A6007C" w:rsidRDefault="006029C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・すべての書類が揃っている</w:t>
            </w:r>
          </w:p>
          <w:p w14:paraId="56A590CC" w14:textId="77777777" w:rsidR="00A6007C" w:rsidRDefault="00F5672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ａ．借入申込書</w:t>
            </w:r>
            <w:r w:rsidR="00BB60F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　　　　</w:t>
            </w:r>
            <w:r w:rsidR="003B524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ｂ．借用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書</w:t>
            </w:r>
            <w:r w:rsidR="00BB60F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</w:p>
          <w:p w14:paraId="28B0B4AF" w14:textId="77777777" w:rsidR="00A6007C" w:rsidRDefault="006029C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ｃ．収入減少状況に関する申立書</w:t>
            </w:r>
            <w:r w:rsidR="00BB60F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</w:t>
            </w:r>
            <w:r w:rsidR="00F56725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ｄ．重要事項説明書</w:t>
            </w:r>
          </w:p>
          <w:p w14:paraId="1E10577F" w14:textId="77777777" w:rsidR="00A6007C" w:rsidRDefault="00F56725" w:rsidP="00F56725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ｅ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．住民票（</w:t>
            </w:r>
            <w:r w:rsidR="006029C5" w:rsidRPr="00C52168">
              <w:rPr>
                <w:rFonts w:asciiTheme="majorEastAsia" w:eastAsiaTheme="majorEastAsia" w:hAnsiTheme="majorEastAsia" w:hint="eastAsia"/>
                <w:sz w:val="24"/>
                <w:szCs w:val="20"/>
              </w:rPr>
              <w:t>世帯全員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/</w:t>
            </w:r>
            <w:r w:rsidR="006029C5" w:rsidRPr="00C52168">
              <w:rPr>
                <w:rFonts w:asciiTheme="majorEastAsia" w:eastAsiaTheme="majorEastAsia" w:hAnsiTheme="majorEastAsia" w:hint="eastAsia"/>
                <w:b/>
                <w:bCs/>
                <w:sz w:val="24"/>
                <w:szCs w:val="20"/>
              </w:rPr>
              <w:t>原本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　　　　　ｆ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．預金通帳またはｷｬｯｼｭｶｰﾄﾞ（コピー）</w:t>
            </w:r>
          </w:p>
          <w:p w14:paraId="278D637B" w14:textId="1A0A30BD" w:rsidR="008123DB" w:rsidRDefault="00F56725">
            <w:pPr>
              <w:rPr>
                <w:rFonts w:asciiTheme="majorEastAsia" w:eastAsiaTheme="majorEastAsia" w:hAnsiTheme="majorEastAsia" w:hint="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ｇ</w:t>
            </w:r>
            <w:r w:rsidR="006029C5">
              <w:rPr>
                <w:rFonts w:asciiTheme="majorEastAsia" w:eastAsiaTheme="majorEastAsia" w:hAnsiTheme="majorEastAsia" w:hint="eastAsia"/>
                <w:sz w:val="24"/>
                <w:szCs w:val="20"/>
              </w:rPr>
              <w:t>．本人確認書類（コピー）</w:t>
            </w:r>
            <w:r w:rsidR="008123DB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　　　　　 </w:t>
            </w:r>
            <w:r w:rsidR="001A0A2B">
              <w:rPr>
                <w:rFonts w:asciiTheme="majorEastAsia" w:eastAsiaTheme="majorEastAsia" w:hAnsiTheme="majorEastAsia"/>
                <w:sz w:val="24"/>
                <w:szCs w:val="20"/>
              </w:rPr>
              <w:t>h</w:t>
            </w:r>
            <w:r w:rsidR="001A0A2B">
              <w:rPr>
                <w:rFonts w:asciiTheme="majorEastAsia" w:eastAsiaTheme="majorEastAsia" w:hAnsiTheme="majorEastAsia" w:hint="eastAsia"/>
                <w:sz w:val="24"/>
                <w:szCs w:val="20"/>
              </w:rPr>
              <w:t>．</w:t>
            </w:r>
            <w:r w:rsidR="001A0A2B" w:rsidRPr="001A0A2B">
              <w:rPr>
                <w:rFonts w:asciiTheme="majorEastAsia" w:eastAsiaTheme="majorEastAsia" w:hAnsiTheme="majorEastAsia" w:hint="eastAsia"/>
                <w:sz w:val="24"/>
                <w:szCs w:val="20"/>
              </w:rPr>
              <w:t>特例貸付にかかる状況確認シート</w:t>
            </w:r>
          </w:p>
          <w:p w14:paraId="73F96645" w14:textId="6CFDED33" w:rsidR="00A6007C" w:rsidRDefault="001A0A2B" w:rsidP="008123DB">
            <w:pPr>
              <w:ind w:firstLineChars="350" w:firstLine="840"/>
              <w:rPr>
                <w:rFonts w:asciiTheme="majorEastAsia" w:eastAsiaTheme="majorEastAsia" w:hAnsiTheme="majorEastAsia"/>
                <w:sz w:val="24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4"/>
                <w:szCs w:val="20"/>
              </w:rPr>
              <w:t>i</w:t>
            </w:r>
            <w:proofErr w:type="spellEnd"/>
            <w:r w:rsidR="008123DB">
              <w:rPr>
                <w:rFonts w:asciiTheme="majorEastAsia" w:eastAsiaTheme="majorEastAsia" w:hAnsiTheme="majorEastAsia" w:hint="eastAsia"/>
                <w:sz w:val="24"/>
                <w:szCs w:val="20"/>
              </w:rPr>
              <w:t>．口座振替依頼書（償還時に大分銀行・ゆうちょ銀行での口座振替を希望する場合）</w:t>
            </w:r>
          </w:p>
        </w:tc>
        <w:tc>
          <w:tcPr>
            <w:tcW w:w="1417" w:type="dxa"/>
            <w:vAlign w:val="center"/>
          </w:tcPr>
          <w:p w14:paraId="41D55BAE" w14:textId="77777777" w:rsidR="00A6007C" w:rsidRDefault="006029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  <w:tr w:rsidR="00A6007C" w14:paraId="3D701110" w14:textId="77777777" w:rsidTr="00D847F9">
        <w:trPr>
          <w:trHeight w:val="70"/>
        </w:trPr>
        <w:tc>
          <w:tcPr>
            <w:tcW w:w="2694" w:type="dxa"/>
          </w:tcPr>
          <w:p w14:paraId="566DEEEA" w14:textId="77777777" w:rsidR="00A6007C" w:rsidRDefault="006029C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(6)最終確認</w:t>
            </w:r>
          </w:p>
        </w:tc>
        <w:tc>
          <w:tcPr>
            <w:tcW w:w="10490" w:type="dxa"/>
          </w:tcPr>
          <w:p w14:paraId="52736DE2" w14:textId="77777777" w:rsidR="00F56725" w:rsidRPr="00BB70AD" w:rsidRDefault="00723A1D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・全ての書類【太枠】内の記入と押印をした</w:t>
            </w:r>
          </w:p>
          <w:p w14:paraId="314B6001" w14:textId="77777777" w:rsidR="00F56725" w:rsidRDefault="00F56725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・上記「ａ」「ｂ」「ｃ」「ｄ」をコピーし申込控えとした</w:t>
            </w:r>
          </w:p>
        </w:tc>
        <w:tc>
          <w:tcPr>
            <w:tcW w:w="1417" w:type="dxa"/>
            <w:vAlign w:val="center"/>
          </w:tcPr>
          <w:p w14:paraId="33AEC53B" w14:textId="77777777" w:rsidR="00F56725" w:rsidRPr="00BB70AD" w:rsidRDefault="006029C5" w:rsidP="00BB70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  <w:p w14:paraId="52D12B1E" w14:textId="77777777" w:rsidR="00F56725" w:rsidRDefault="00F567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</w:tbl>
    <w:p w14:paraId="5C9F6850" w14:textId="3049AACE" w:rsidR="005A0949" w:rsidRPr="00AC6056" w:rsidRDefault="005A0949" w:rsidP="00BB60F5">
      <w:pPr>
        <w:ind w:leftChars="1500" w:left="3150"/>
        <w:jc w:val="left"/>
        <w:rPr>
          <w:rFonts w:asciiTheme="majorEastAsia" w:eastAsiaTheme="majorEastAsia" w:hAnsiTheme="majorEastAsia"/>
          <w:b/>
        </w:rPr>
      </w:pPr>
    </w:p>
    <w:sectPr w:rsidR="005A0949" w:rsidRPr="00AC6056" w:rsidSect="00355885">
      <w:headerReference w:type="default" r:id="rId8"/>
      <w:pgSz w:w="16838" w:h="11906" w:orient="landscape"/>
      <w:pgMar w:top="289" w:right="1440" w:bottom="289" w:left="14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9E229" w14:textId="77777777" w:rsidR="00D129DE" w:rsidRDefault="00D129DE" w:rsidP="00A52765">
      <w:r>
        <w:separator/>
      </w:r>
    </w:p>
  </w:endnote>
  <w:endnote w:type="continuationSeparator" w:id="0">
    <w:p w14:paraId="6BC2DC4E" w14:textId="77777777" w:rsidR="00D129DE" w:rsidRDefault="00D129DE" w:rsidP="00A5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42F62" w14:textId="77777777" w:rsidR="00D129DE" w:rsidRDefault="00D129DE" w:rsidP="00A52765">
      <w:r>
        <w:separator/>
      </w:r>
    </w:p>
  </w:footnote>
  <w:footnote w:type="continuationSeparator" w:id="0">
    <w:p w14:paraId="7E134C97" w14:textId="77777777" w:rsidR="00D129DE" w:rsidRDefault="00D129DE" w:rsidP="00A5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D087" w14:textId="77777777" w:rsidR="00355885" w:rsidRDefault="00355885" w:rsidP="00355885">
    <w:pPr>
      <w:pStyle w:val="a7"/>
      <w:jc w:val="right"/>
    </w:pPr>
  </w:p>
  <w:p w14:paraId="29F4ABB4" w14:textId="77777777" w:rsidR="00355885" w:rsidRDefault="003558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4583E"/>
    <w:multiLevelType w:val="multilevel"/>
    <w:tmpl w:val="14C4583E"/>
    <w:lvl w:ilvl="0">
      <w:start w:val="1"/>
      <w:numFmt w:val="aiueoFullWidth"/>
      <w:lvlText w:val="%1．"/>
      <w:lvlJc w:val="left"/>
      <w:pPr>
        <w:ind w:left="1159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49" w:hanging="420"/>
      </w:pPr>
    </w:lvl>
    <w:lvl w:ilvl="2">
      <w:start w:val="1"/>
      <w:numFmt w:val="decimalEnclosedCircle"/>
      <w:lvlText w:val="%3"/>
      <w:lvlJc w:val="lef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aiueoFullWidth"/>
      <w:lvlText w:val="(%5)"/>
      <w:lvlJc w:val="left"/>
      <w:pPr>
        <w:ind w:left="2809" w:hanging="420"/>
      </w:pPr>
    </w:lvl>
    <w:lvl w:ilvl="5">
      <w:start w:val="1"/>
      <w:numFmt w:val="decimalEnclosedCircle"/>
      <w:lvlText w:val="%6"/>
      <w:lvlJc w:val="lef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aiueoFullWidth"/>
      <w:lvlText w:val="(%8)"/>
      <w:lvlJc w:val="left"/>
      <w:pPr>
        <w:ind w:left="4069" w:hanging="420"/>
      </w:pPr>
    </w:lvl>
    <w:lvl w:ilvl="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5F2312ED"/>
    <w:multiLevelType w:val="multilevel"/>
    <w:tmpl w:val="5F2312E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00"/>
    <w:rsid w:val="00081007"/>
    <w:rsid w:val="000A0D0D"/>
    <w:rsid w:val="00117841"/>
    <w:rsid w:val="001A0A2B"/>
    <w:rsid w:val="001E20C4"/>
    <w:rsid w:val="00275A3C"/>
    <w:rsid w:val="002F3979"/>
    <w:rsid w:val="00355885"/>
    <w:rsid w:val="003B5245"/>
    <w:rsid w:val="00431459"/>
    <w:rsid w:val="004A0724"/>
    <w:rsid w:val="004D446D"/>
    <w:rsid w:val="005068C2"/>
    <w:rsid w:val="005A0949"/>
    <w:rsid w:val="006029C5"/>
    <w:rsid w:val="00603001"/>
    <w:rsid w:val="00622F4B"/>
    <w:rsid w:val="0062508D"/>
    <w:rsid w:val="00654753"/>
    <w:rsid w:val="00696D03"/>
    <w:rsid w:val="00702352"/>
    <w:rsid w:val="00717A62"/>
    <w:rsid w:val="00723A1D"/>
    <w:rsid w:val="0073137D"/>
    <w:rsid w:val="008123DB"/>
    <w:rsid w:val="009D7482"/>
    <w:rsid w:val="00A52765"/>
    <w:rsid w:val="00A6007C"/>
    <w:rsid w:val="00AC6056"/>
    <w:rsid w:val="00AF6DD8"/>
    <w:rsid w:val="00BB29E8"/>
    <w:rsid w:val="00BB60F5"/>
    <w:rsid w:val="00BB70AD"/>
    <w:rsid w:val="00C24D1E"/>
    <w:rsid w:val="00C30D5C"/>
    <w:rsid w:val="00C52168"/>
    <w:rsid w:val="00C646D0"/>
    <w:rsid w:val="00C664D7"/>
    <w:rsid w:val="00CD313B"/>
    <w:rsid w:val="00D129DE"/>
    <w:rsid w:val="00D366DE"/>
    <w:rsid w:val="00D7563A"/>
    <w:rsid w:val="00D847F9"/>
    <w:rsid w:val="00DA46A2"/>
    <w:rsid w:val="00DB7546"/>
    <w:rsid w:val="00E25526"/>
    <w:rsid w:val="00F31AFB"/>
    <w:rsid w:val="00F56725"/>
    <w:rsid w:val="00F92796"/>
    <w:rsid w:val="00FB0600"/>
    <w:rsid w:val="130C29ED"/>
    <w:rsid w:val="2A5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2BDBA"/>
  <w15:docId w15:val="{069828B9-5A82-45DB-9AC5-8E44A31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2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7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527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7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稲垣健一</dc:creator>
  <cp:lastModifiedBy>shikin01</cp:lastModifiedBy>
  <cp:revision>15</cp:revision>
  <cp:lastPrinted>2020-04-22T09:31:00Z</cp:lastPrinted>
  <dcterms:created xsi:type="dcterms:W3CDTF">2020-04-22T09:00:00Z</dcterms:created>
  <dcterms:modified xsi:type="dcterms:W3CDTF">2020-09-30T06:49:00Z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