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6F889" w14:textId="77777777" w:rsidR="00B32E4C" w:rsidRPr="00B32E4C" w:rsidRDefault="00D9099E" w:rsidP="00B32E4C">
      <w:pPr>
        <w:widowControl/>
        <w:spacing w:line="0" w:lineRule="atLeast"/>
        <w:jc w:val="left"/>
        <w:rPr>
          <w:rFonts w:ascii="Meiryo UI" w:eastAsia="Meiryo UI" w:hAnsi="Meiryo UI" w:cs="Meiryo UI"/>
          <w:kern w:val="0"/>
          <w:szCs w:val="24"/>
        </w:rPr>
      </w:pPr>
      <w:r>
        <w:rPr>
          <w:rFonts w:ascii="Meiryo UI" w:eastAsia="Meiryo UI" w:hAnsi="Meiryo UI" w:cs="Meiryo UI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C3514" wp14:editId="4A94A459">
                <wp:simplePos x="0" y="0"/>
                <wp:positionH relativeFrom="column">
                  <wp:posOffset>1905</wp:posOffset>
                </wp:positionH>
                <wp:positionV relativeFrom="paragraph">
                  <wp:posOffset>-342900</wp:posOffset>
                </wp:positionV>
                <wp:extent cx="6198870" cy="885825"/>
                <wp:effectExtent l="0" t="0" r="114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87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2655E" w14:textId="0D1B5ADB" w:rsidR="002C416B" w:rsidRPr="00824CA1" w:rsidRDefault="00824CA1" w:rsidP="002C416B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824CA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令和２年度　生活困窮者自立支援制度</w:t>
                            </w:r>
                          </w:p>
                          <w:p w14:paraId="03179B4C" w14:textId="0131D250" w:rsidR="00B32E4C" w:rsidRPr="00824CA1" w:rsidRDefault="00824CA1" w:rsidP="00824CA1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0"/>
                                <w:szCs w:val="40"/>
                              </w:rPr>
                            </w:pPr>
                            <w:r w:rsidRPr="0047653B">
                              <w:rPr>
                                <w:rFonts w:ascii="Meiryo UI" w:eastAsia="Meiryo UI" w:hAnsi="Meiryo UI" w:cs="Meiryo UI" w:hint="eastAsia"/>
                                <w:b/>
                                <w:spacing w:val="95"/>
                                <w:kern w:val="0"/>
                                <w:sz w:val="40"/>
                                <w:szCs w:val="40"/>
                                <w:fitText w:val="8000" w:id="-1985289472"/>
                              </w:rPr>
                              <w:t>就労準備支援</w:t>
                            </w:r>
                            <w:r w:rsidR="0047653B" w:rsidRPr="0047653B">
                              <w:rPr>
                                <w:rFonts w:ascii="Meiryo UI" w:eastAsia="Meiryo UI" w:hAnsi="Meiryo UI" w:cs="Meiryo UI" w:hint="eastAsia"/>
                                <w:b/>
                                <w:spacing w:val="95"/>
                                <w:kern w:val="0"/>
                                <w:sz w:val="40"/>
                                <w:szCs w:val="40"/>
                                <w:fitText w:val="8000" w:id="-1985289472"/>
                              </w:rPr>
                              <w:t>等</w:t>
                            </w:r>
                            <w:r w:rsidRPr="0047653B">
                              <w:rPr>
                                <w:rFonts w:ascii="Meiryo UI" w:eastAsia="Meiryo UI" w:hAnsi="Meiryo UI" w:cs="Meiryo UI" w:hint="eastAsia"/>
                                <w:b/>
                                <w:spacing w:val="95"/>
                                <w:kern w:val="0"/>
                                <w:sz w:val="40"/>
                                <w:szCs w:val="40"/>
                                <w:fitText w:val="8000" w:id="-1985289472"/>
                              </w:rPr>
                              <w:t>に関するアンケー</w:t>
                            </w:r>
                            <w:r w:rsidRPr="0047653B">
                              <w:rPr>
                                <w:rFonts w:ascii="Meiryo UI" w:eastAsia="Meiryo UI" w:hAnsi="Meiryo UI" w:cs="Meiryo UI" w:hint="eastAsia"/>
                                <w:b/>
                                <w:spacing w:val="12"/>
                                <w:kern w:val="0"/>
                                <w:sz w:val="40"/>
                                <w:szCs w:val="40"/>
                                <w:fitText w:val="8000" w:id="-1985289472"/>
                              </w:rPr>
                              <w:t>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C35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15pt;margin-top:-27pt;width:488.1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" fillcolor="white [3201]" strokeweight=".5pt">
                <v:textbox>
                  <w:txbxContent>
                    <w:p w14:paraId="3AA2655E" w14:textId="0D1B5ADB" w:rsidR="002C416B" w:rsidRPr="00824CA1" w:rsidRDefault="00824CA1" w:rsidP="002C416B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 w:rsidRPr="00824CA1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令和２年度　生活困窮者自立支援制度</w:t>
                      </w:r>
                    </w:p>
                    <w:p w14:paraId="03179B4C" w14:textId="0131D250" w:rsidR="00B32E4C" w:rsidRPr="00824CA1" w:rsidRDefault="00824CA1" w:rsidP="00824CA1">
                      <w:pPr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40"/>
                          <w:szCs w:val="40"/>
                        </w:rPr>
                      </w:pPr>
                      <w:r w:rsidRPr="0047653B">
                        <w:rPr>
                          <w:rFonts w:ascii="Meiryo UI" w:eastAsia="Meiryo UI" w:hAnsi="Meiryo UI" w:cs="Meiryo UI" w:hint="eastAsia"/>
                          <w:b/>
                          <w:spacing w:val="95"/>
                          <w:kern w:val="0"/>
                          <w:sz w:val="40"/>
                          <w:szCs w:val="40"/>
                          <w:fitText w:val="8000" w:id="-1985289472"/>
                        </w:rPr>
                        <w:t>就労準備支援</w:t>
                      </w:r>
                      <w:r w:rsidR="0047653B" w:rsidRPr="0047653B">
                        <w:rPr>
                          <w:rFonts w:ascii="Meiryo UI" w:eastAsia="Meiryo UI" w:hAnsi="Meiryo UI" w:cs="Meiryo UI" w:hint="eastAsia"/>
                          <w:b/>
                          <w:spacing w:val="95"/>
                          <w:kern w:val="0"/>
                          <w:sz w:val="40"/>
                          <w:szCs w:val="40"/>
                          <w:fitText w:val="8000" w:id="-1985289472"/>
                        </w:rPr>
                        <w:t>等</w:t>
                      </w:r>
                      <w:r w:rsidRPr="0047653B">
                        <w:rPr>
                          <w:rFonts w:ascii="Meiryo UI" w:eastAsia="Meiryo UI" w:hAnsi="Meiryo UI" w:cs="Meiryo UI" w:hint="eastAsia"/>
                          <w:b/>
                          <w:spacing w:val="95"/>
                          <w:kern w:val="0"/>
                          <w:sz w:val="40"/>
                          <w:szCs w:val="40"/>
                          <w:fitText w:val="8000" w:id="-1985289472"/>
                        </w:rPr>
                        <w:t>に関するアンケー</w:t>
                      </w:r>
                      <w:r w:rsidRPr="0047653B">
                        <w:rPr>
                          <w:rFonts w:ascii="Meiryo UI" w:eastAsia="Meiryo UI" w:hAnsi="Meiryo UI" w:cs="Meiryo UI" w:hint="eastAsia"/>
                          <w:b/>
                          <w:spacing w:val="12"/>
                          <w:kern w:val="0"/>
                          <w:sz w:val="40"/>
                          <w:szCs w:val="40"/>
                          <w:fitText w:val="8000" w:id="-1985289472"/>
                        </w:rPr>
                        <w:t>ト</w:t>
                      </w:r>
                    </w:p>
                  </w:txbxContent>
                </v:textbox>
              </v:shape>
            </w:pict>
          </mc:Fallback>
        </mc:AlternateContent>
      </w:r>
    </w:p>
    <w:p w14:paraId="6D595C76" w14:textId="77777777" w:rsidR="00B32E4C" w:rsidRDefault="00B32E4C" w:rsidP="00B32E4C">
      <w:pPr>
        <w:widowControl/>
        <w:spacing w:line="0" w:lineRule="atLeast"/>
        <w:jc w:val="left"/>
        <w:rPr>
          <w:rFonts w:ascii="Meiryo UI" w:eastAsia="Meiryo UI" w:hAnsi="Meiryo UI" w:cs="Meiryo UI"/>
          <w:kern w:val="0"/>
          <w:szCs w:val="24"/>
        </w:rPr>
      </w:pPr>
    </w:p>
    <w:p w14:paraId="26C9C40D" w14:textId="77777777" w:rsidR="00A52EB2" w:rsidRDefault="00A52EB2" w:rsidP="00A74110">
      <w:pPr>
        <w:widowControl/>
        <w:spacing w:line="0" w:lineRule="atLeast"/>
        <w:ind w:firstLineChars="100" w:firstLine="220"/>
        <w:jc w:val="left"/>
        <w:rPr>
          <w:rFonts w:ascii="ＭＳ ゴシック" w:eastAsia="ＭＳ ゴシック" w:hAnsi="ＭＳ ゴシック" w:cs="Meiryo UI"/>
          <w:kern w:val="0"/>
          <w:sz w:val="22"/>
        </w:rPr>
      </w:pPr>
    </w:p>
    <w:p w14:paraId="784AAC92" w14:textId="28DB4166" w:rsidR="00A74110" w:rsidRPr="00A74110" w:rsidRDefault="00C128ED" w:rsidP="00A74110">
      <w:pPr>
        <w:widowControl/>
        <w:spacing w:line="0" w:lineRule="atLeast"/>
        <w:ind w:firstLineChars="100" w:firstLine="220"/>
        <w:jc w:val="left"/>
        <w:rPr>
          <w:rFonts w:ascii="ＭＳ ゴシック" w:eastAsia="ＭＳ ゴシック" w:hAnsi="ＭＳ ゴシック" w:cs="Meiryo UI"/>
          <w:kern w:val="0"/>
          <w:sz w:val="22"/>
        </w:rPr>
      </w:pPr>
      <w:r w:rsidRPr="00A74110">
        <w:rPr>
          <w:rFonts w:ascii="ＭＳ ゴシック" w:eastAsia="ＭＳ ゴシック" w:hAnsi="ＭＳ ゴシック" w:cs="Meiryo UI" w:hint="eastAsia"/>
          <w:kern w:val="0"/>
          <w:sz w:val="22"/>
        </w:rPr>
        <w:t>本会では、</w:t>
      </w:r>
      <w:r w:rsidR="00A74110" w:rsidRPr="00A74110">
        <w:rPr>
          <w:rFonts w:ascii="ＭＳ ゴシック" w:eastAsia="ＭＳ ゴシック" w:hAnsi="ＭＳ ゴシック" w:cs="Meiryo UI" w:hint="eastAsia"/>
          <w:kern w:val="0"/>
          <w:sz w:val="22"/>
        </w:rPr>
        <w:t>企業、関係機関等と協議しながら、</w:t>
      </w:r>
      <w:r w:rsidRPr="00A74110">
        <w:rPr>
          <w:rFonts w:ascii="ＭＳ ゴシック" w:eastAsia="ＭＳ ゴシック" w:hAnsi="ＭＳ ゴシック" w:cs="Meiryo UI" w:hint="eastAsia"/>
          <w:kern w:val="0"/>
          <w:sz w:val="22"/>
        </w:rPr>
        <w:t>各地域で就労準備支援が</w:t>
      </w:r>
      <w:r w:rsidR="00A74110" w:rsidRPr="00A74110">
        <w:rPr>
          <w:rFonts w:ascii="ＭＳ ゴシック" w:eastAsia="ＭＳ ゴシック" w:hAnsi="ＭＳ ゴシック" w:cs="Meiryo UI" w:hint="eastAsia"/>
          <w:kern w:val="0"/>
          <w:sz w:val="22"/>
        </w:rPr>
        <w:t>広く実施されるよう取り組んでいるところです。ご多用の折とは存じますが、今後の事業実施に向けて、下記のアンケートについて回答くださいますようお願いします。</w:t>
      </w:r>
    </w:p>
    <w:p w14:paraId="043CE994" w14:textId="77777777" w:rsidR="00264979" w:rsidRDefault="00E529B3" w:rsidP="00A32F41">
      <w:pPr>
        <w:widowControl/>
        <w:spacing w:line="0" w:lineRule="atLeast"/>
        <w:ind w:left="220" w:hangingChars="100" w:hanging="2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  <w:r w:rsidRPr="00631F4D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※令和２年</w:t>
      </w:r>
      <w:r w:rsidR="0047653B" w:rsidRPr="00631F4D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１０</w:t>
      </w:r>
      <w:r w:rsidRPr="00631F4D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月</w:t>
      </w:r>
      <w:r w:rsidR="00A32F41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１２</w:t>
      </w:r>
      <w:r w:rsidRPr="00631F4D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日（</w:t>
      </w:r>
      <w:r w:rsidR="00A32F41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月</w:t>
      </w:r>
      <w:r w:rsidRPr="00631F4D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）までに</w:t>
      </w:r>
      <w:bookmarkStart w:id="0" w:name="_Hlk31628918"/>
      <w:r w:rsidRPr="00631F4D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Ｅメール</w:t>
      </w:r>
      <w:bookmarkEnd w:id="0"/>
      <w:r w:rsidRPr="00631F4D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、ＦＡＸ等でご提出ください。</w:t>
      </w:r>
    </w:p>
    <w:p w14:paraId="27B16B21" w14:textId="48CE9560" w:rsidR="00E529B3" w:rsidRPr="00631F4D" w:rsidRDefault="00E529B3" w:rsidP="00264979">
      <w:pPr>
        <w:widowControl/>
        <w:spacing w:line="0" w:lineRule="atLeast"/>
        <w:ind w:leftChars="100" w:left="21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  <w:r w:rsidRPr="00631F4D">
        <w:rPr>
          <w:rFonts w:ascii="ＭＳ ゴシック" w:eastAsia="ＭＳ ゴシック" w:hAnsi="ＭＳ ゴシック" w:cs="Meiryo UI" w:hint="eastAsia"/>
          <w:kern w:val="0"/>
          <w:sz w:val="22"/>
        </w:rPr>
        <w:t>ＦＡＸ：０９７－５５８－１６３５</w:t>
      </w:r>
      <w:r w:rsidR="00631F4D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 xml:space="preserve">　</w:t>
      </w:r>
      <w:r w:rsidR="00264979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 xml:space="preserve">　</w:t>
      </w:r>
      <w:r w:rsidRPr="00631F4D">
        <w:rPr>
          <w:rFonts w:ascii="ＭＳ ゴシック" w:eastAsia="ＭＳ ゴシック" w:hAnsi="ＭＳ ゴシック" w:cs="Meiryo UI" w:hint="eastAsia"/>
          <w:kern w:val="0"/>
          <w:sz w:val="22"/>
        </w:rPr>
        <w:t>Ｅメール：</w:t>
      </w:r>
      <w:r w:rsidRPr="00631F4D">
        <w:rPr>
          <w:rFonts w:ascii="ＭＳ ゴシック" w:eastAsia="ＭＳ ゴシック" w:hAnsi="ＭＳ ゴシック" w:cs="Meiryo UI" w:hint="eastAsia"/>
          <w:kern w:val="0"/>
          <w:sz w:val="24"/>
          <w:szCs w:val="24"/>
        </w:rPr>
        <w:t>m</w:t>
      </w:r>
      <w:r w:rsidRPr="00631F4D">
        <w:rPr>
          <w:rFonts w:ascii="ＭＳ ゴシック" w:eastAsia="ＭＳ ゴシック" w:hAnsi="ＭＳ ゴシック" w:cs="Meiryo UI"/>
          <w:kern w:val="0"/>
          <w:sz w:val="24"/>
          <w:szCs w:val="24"/>
        </w:rPr>
        <w:t>_miyawaki@oitakensyakyo.jp</w:t>
      </w:r>
      <w:r w:rsidRPr="00631F4D">
        <w:rPr>
          <w:rFonts w:ascii="ＭＳ ゴシック" w:eastAsia="ＭＳ ゴシック" w:hAnsi="ＭＳ ゴシック" w:cs="Meiryo UI"/>
          <w:kern w:val="0"/>
          <w:sz w:val="22"/>
        </w:rPr>
        <w:t xml:space="preserve"> </w:t>
      </w:r>
    </w:p>
    <w:p w14:paraId="15FBFBD8" w14:textId="2DBE0117" w:rsidR="00E529B3" w:rsidRPr="00631F4D" w:rsidRDefault="001625FE" w:rsidP="00A74110">
      <w:pPr>
        <w:widowControl/>
        <w:spacing w:line="0" w:lineRule="atLeast"/>
        <w:jc w:val="left"/>
        <w:rPr>
          <w:color w:val="0000FF"/>
          <w:u w:val="single"/>
        </w:rPr>
      </w:pPr>
      <w:r w:rsidRPr="00631F4D">
        <w:rPr>
          <w:rFonts w:ascii="ＭＳ ゴシック" w:eastAsia="ＭＳ ゴシック" w:hAnsi="ＭＳ ゴシック" w:cs="Meiryo UI" w:hint="eastAsia"/>
          <w:kern w:val="0"/>
          <w:sz w:val="22"/>
        </w:rPr>
        <w:t>※様式は、大分県社協ホームページ</w:t>
      </w:r>
      <w:r w:rsidRPr="00631F4D">
        <w:rPr>
          <w:rFonts w:ascii="ＭＳ ゴシック" w:eastAsia="ＭＳ ゴシック" w:hAnsi="ＭＳ ゴシック" w:cs="Meiryo UI" w:hint="eastAsia"/>
          <w:color w:val="000000" w:themeColor="text1"/>
          <w:kern w:val="0"/>
          <w:sz w:val="22"/>
        </w:rPr>
        <w:t>（</w:t>
      </w:r>
      <w:hyperlink r:id="rId8" w:history="1">
        <w:r w:rsidRPr="00631F4D">
          <w:rPr>
            <w:rStyle w:val="a9"/>
            <w:color w:val="000000" w:themeColor="text1"/>
            <w:u w:val="none"/>
          </w:rPr>
          <w:t>https://www.oitakensyakyo.jp/</w:t>
        </w:r>
      </w:hyperlink>
      <w:r w:rsidRPr="00264979">
        <w:rPr>
          <w:rFonts w:ascii="ＭＳ ゴシック" w:eastAsia="ＭＳ ゴシック" w:hAnsi="ＭＳ ゴシック" w:hint="eastAsia"/>
          <w:color w:val="000000" w:themeColor="text1"/>
        </w:rPr>
        <w:t>）新着情報に掲載。</w:t>
      </w:r>
    </w:p>
    <w:p w14:paraId="635DAEFD" w14:textId="0C970218" w:rsidR="001625FE" w:rsidRDefault="00631F4D" w:rsidP="00A74110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2"/>
        </w:rPr>
      </w:pPr>
      <w:r w:rsidRPr="00631F4D">
        <w:rPr>
          <w:rFonts w:ascii="ＭＳ ゴシック" w:eastAsia="ＭＳ ゴシック" w:hAnsi="ＭＳ ゴシック" w:cs="Meiryo UI" w:hint="eastAsia"/>
          <w:kern w:val="0"/>
          <w:sz w:val="22"/>
        </w:rPr>
        <w:t>※</w:t>
      </w:r>
      <w:r>
        <w:rPr>
          <w:rFonts w:ascii="ＭＳ ゴシック" w:eastAsia="ＭＳ ゴシック" w:hAnsi="ＭＳ ゴシック" w:cs="Meiryo UI" w:hint="eastAsia"/>
          <w:kern w:val="0"/>
          <w:sz w:val="22"/>
        </w:rPr>
        <w:t>回答結果は、大分県福祉保健課地域福祉班と共有させていただきます。ご了解ください。</w:t>
      </w:r>
    </w:p>
    <w:p w14:paraId="7AD882D7" w14:textId="77777777" w:rsidR="00631F4D" w:rsidRPr="00631F4D" w:rsidRDefault="00631F4D" w:rsidP="00A74110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2"/>
        </w:rPr>
      </w:pPr>
    </w:p>
    <w:p w14:paraId="12001627" w14:textId="77777777" w:rsidR="00A74110" w:rsidRPr="006A382F" w:rsidRDefault="00A74110" w:rsidP="00A74110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2"/>
        </w:rPr>
      </w:pPr>
      <w:r w:rsidRPr="006A382F">
        <w:rPr>
          <w:rFonts w:ascii="ＭＳ ゴシック" w:eastAsia="ＭＳ ゴシック" w:hAnsi="ＭＳ ゴシック" w:cs="Meiryo UI" w:hint="eastAsia"/>
          <w:kern w:val="0"/>
          <w:sz w:val="22"/>
        </w:rPr>
        <w:t>【記入者名】</w:t>
      </w:r>
    </w:p>
    <w:p w14:paraId="51B303FF" w14:textId="77777777" w:rsidR="00A74110" w:rsidRPr="006A382F" w:rsidRDefault="00A74110" w:rsidP="00A74110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2"/>
        </w:rPr>
      </w:pPr>
    </w:p>
    <w:p w14:paraId="5592D800" w14:textId="0CE4EBC9" w:rsidR="00C128ED" w:rsidRPr="006A382F" w:rsidRDefault="00A74110" w:rsidP="00A74110">
      <w:pPr>
        <w:widowControl/>
        <w:spacing w:line="0" w:lineRule="atLeast"/>
        <w:ind w:firstLineChars="100" w:firstLine="220"/>
        <w:jc w:val="left"/>
        <w:rPr>
          <w:rFonts w:ascii="ＭＳ ゴシック" w:eastAsia="ＭＳ ゴシック" w:hAnsi="ＭＳ ゴシック" w:cs="Meiryo UI"/>
          <w:kern w:val="0"/>
          <w:sz w:val="22"/>
          <w:u w:val="single"/>
        </w:rPr>
      </w:pPr>
      <w:r w:rsidRPr="006A382F">
        <w:rPr>
          <w:rFonts w:ascii="ＭＳ ゴシック" w:eastAsia="ＭＳ ゴシック" w:hAnsi="ＭＳ ゴシック" w:cs="Meiryo UI" w:hint="eastAsia"/>
          <w:kern w:val="0"/>
          <w:sz w:val="22"/>
          <w:u w:val="single"/>
        </w:rPr>
        <w:t xml:space="preserve">所　属　　　　　　　　　　　　　　　　　　氏　名　　　　　　　　　　　　　　　　　　　</w:t>
      </w:r>
    </w:p>
    <w:p w14:paraId="65282899" w14:textId="50AA574A" w:rsidR="00A74110" w:rsidRPr="006A382F" w:rsidRDefault="00A74110" w:rsidP="00A74110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2"/>
        </w:rPr>
      </w:pPr>
    </w:p>
    <w:p w14:paraId="4A6BD657" w14:textId="3ADA8EDD" w:rsidR="00847794" w:rsidRPr="006A382F" w:rsidRDefault="00A74110" w:rsidP="002C416B">
      <w:pPr>
        <w:widowControl/>
        <w:spacing w:line="0" w:lineRule="atLeast"/>
        <w:ind w:left="220" w:hangingChars="100" w:hanging="220"/>
        <w:jc w:val="left"/>
        <w:rPr>
          <w:rFonts w:ascii="ＭＳ ゴシック" w:eastAsia="ＭＳ ゴシック" w:hAnsi="ＭＳ ゴシック" w:cs="Meiryo UI"/>
          <w:kern w:val="0"/>
          <w:sz w:val="22"/>
        </w:rPr>
      </w:pPr>
      <w:r w:rsidRPr="006A382F">
        <w:rPr>
          <w:rFonts w:ascii="ＭＳ ゴシック" w:eastAsia="ＭＳ ゴシック" w:hAnsi="ＭＳ ゴシック" w:cs="Meiryo UI" w:hint="eastAsia"/>
          <w:kern w:val="0"/>
          <w:sz w:val="22"/>
        </w:rPr>
        <w:t xml:space="preserve">１　</w:t>
      </w:r>
      <w:r w:rsidR="00847794" w:rsidRPr="006A382F">
        <w:rPr>
          <w:rFonts w:ascii="ＭＳ ゴシック" w:eastAsia="ＭＳ ゴシック" w:hAnsi="ＭＳ ゴシック" w:cs="Meiryo UI" w:hint="eastAsia"/>
          <w:kern w:val="0"/>
          <w:sz w:val="22"/>
        </w:rPr>
        <w:t>貴機関</w:t>
      </w:r>
      <w:r w:rsidR="00A32F41">
        <w:rPr>
          <w:rFonts w:ascii="ＭＳ ゴシック" w:eastAsia="ＭＳ ゴシック" w:hAnsi="ＭＳ ゴシック" w:cs="Meiryo UI" w:hint="eastAsia"/>
          <w:kern w:val="0"/>
          <w:sz w:val="22"/>
        </w:rPr>
        <w:t>における</w:t>
      </w:r>
      <w:r w:rsidR="00847794" w:rsidRPr="006A382F">
        <w:rPr>
          <w:rFonts w:ascii="ＭＳ ゴシック" w:eastAsia="ＭＳ ゴシック" w:hAnsi="ＭＳ ゴシック" w:cs="Meiryo UI" w:hint="eastAsia"/>
          <w:kern w:val="0"/>
          <w:sz w:val="22"/>
        </w:rPr>
        <w:t>受付</w:t>
      </w:r>
      <w:r w:rsidRPr="006A382F">
        <w:rPr>
          <w:rFonts w:ascii="ＭＳ ゴシック" w:eastAsia="ＭＳ ゴシック" w:hAnsi="ＭＳ ゴシック" w:cs="Meiryo UI" w:hint="eastAsia"/>
          <w:kern w:val="0"/>
          <w:sz w:val="22"/>
        </w:rPr>
        <w:t>件数について、</w:t>
      </w:r>
      <w:r w:rsidR="00847794" w:rsidRPr="006A382F">
        <w:rPr>
          <w:rFonts w:ascii="ＭＳ ゴシック" w:eastAsia="ＭＳ ゴシック" w:hAnsi="ＭＳ ゴシック" w:cs="Meiryo UI" w:hint="eastAsia"/>
          <w:kern w:val="0"/>
          <w:sz w:val="22"/>
        </w:rPr>
        <w:t>教えてください</w:t>
      </w:r>
      <w:r w:rsidRPr="006A382F">
        <w:rPr>
          <w:rFonts w:ascii="ＭＳ ゴシック" w:eastAsia="ＭＳ ゴシック" w:hAnsi="ＭＳ ゴシック" w:cs="Meiryo UI" w:hint="eastAsia"/>
          <w:kern w:val="0"/>
          <w:sz w:val="22"/>
        </w:rPr>
        <w:t>（令和２年度は、８月末現在）</w:t>
      </w:r>
      <w:r w:rsidR="00847794" w:rsidRPr="006A382F">
        <w:rPr>
          <w:rFonts w:ascii="ＭＳ ゴシック" w:eastAsia="ＭＳ ゴシック" w:hAnsi="ＭＳ ゴシック" w:cs="Meiryo UI" w:hint="eastAsia"/>
          <w:kern w:val="0"/>
          <w:sz w:val="22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1935"/>
        <w:gridCol w:w="1971"/>
      </w:tblGrid>
      <w:tr w:rsidR="002C2272" w:rsidRPr="006A382F" w14:paraId="1DA3C0B0" w14:textId="77777777" w:rsidTr="00843654">
        <w:tc>
          <w:tcPr>
            <w:tcW w:w="5954" w:type="dxa"/>
            <w:vAlign w:val="center"/>
          </w:tcPr>
          <w:p w14:paraId="01507F0C" w14:textId="4E29F9AB" w:rsidR="002C2272" w:rsidRPr="006A382F" w:rsidRDefault="002C2272" w:rsidP="00A7411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  <w:szCs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  <w:szCs w:val="22"/>
              </w:rPr>
              <w:t>内　　　容</w:t>
            </w:r>
          </w:p>
        </w:tc>
        <w:tc>
          <w:tcPr>
            <w:tcW w:w="1935" w:type="dxa"/>
            <w:vAlign w:val="center"/>
          </w:tcPr>
          <w:p w14:paraId="4C19AABC" w14:textId="1EB56609" w:rsidR="002C2272" w:rsidRPr="006A382F" w:rsidRDefault="00843654" w:rsidP="0084365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  <w:szCs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  <w:szCs w:val="22"/>
              </w:rPr>
              <w:t>令和元年度</w:t>
            </w:r>
          </w:p>
        </w:tc>
        <w:tc>
          <w:tcPr>
            <w:tcW w:w="1971" w:type="dxa"/>
            <w:vAlign w:val="center"/>
          </w:tcPr>
          <w:p w14:paraId="0FB7D5AA" w14:textId="0366B634" w:rsidR="006F4A30" w:rsidRPr="006A382F" w:rsidRDefault="00843654" w:rsidP="0084365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  <w:szCs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  <w:szCs w:val="22"/>
              </w:rPr>
              <w:t>令和２年度</w:t>
            </w:r>
          </w:p>
          <w:p w14:paraId="1A8C9102" w14:textId="57F36431" w:rsidR="002C2272" w:rsidRPr="006A382F" w:rsidRDefault="00843654" w:rsidP="0084365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  <w:szCs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  <w:szCs w:val="22"/>
              </w:rPr>
              <w:t>（８月末）</w:t>
            </w:r>
          </w:p>
        </w:tc>
      </w:tr>
      <w:tr w:rsidR="002C2272" w:rsidRPr="006A382F" w14:paraId="097F5E18" w14:textId="77777777" w:rsidTr="00A74110">
        <w:trPr>
          <w:trHeight w:val="352"/>
        </w:trPr>
        <w:tc>
          <w:tcPr>
            <w:tcW w:w="5954" w:type="dxa"/>
            <w:vAlign w:val="center"/>
          </w:tcPr>
          <w:p w14:paraId="2E23D3F0" w14:textId="77777777" w:rsidR="002C2272" w:rsidRPr="006A382F" w:rsidRDefault="002C2272" w:rsidP="00A74110">
            <w:pPr>
              <w:pStyle w:val="a8"/>
              <w:widowControl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ゴシック" w:eastAsia="ＭＳ ゴシック" w:hAnsi="ＭＳ ゴシック" w:cs="Meiryo UI"/>
                <w:kern w:val="0"/>
                <w:sz w:val="22"/>
                <w:szCs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  <w:szCs w:val="22"/>
              </w:rPr>
              <w:t>新規相談数</w:t>
            </w:r>
          </w:p>
        </w:tc>
        <w:tc>
          <w:tcPr>
            <w:tcW w:w="1935" w:type="dxa"/>
            <w:vAlign w:val="center"/>
          </w:tcPr>
          <w:p w14:paraId="2F867A47" w14:textId="42FE9D13" w:rsidR="002C2272" w:rsidRPr="006A382F" w:rsidRDefault="002C2272" w:rsidP="00A74110">
            <w:pPr>
              <w:widowControl/>
              <w:spacing w:line="0" w:lineRule="atLeast"/>
              <w:rPr>
                <w:rFonts w:ascii="ＭＳ ゴシック" w:eastAsia="ＭＳ ゴシック" w:hAnsi="ＭＳ ゴシック" w:cs="Meiryo UI"/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550DB256" w14:textId="77777777" w:rsidR="002C2272" w:rsidRPr="006A382F" w:rsidRDefault="002C2272" w:rsidP="00A74110">
            <w:pPr>
              <w:widowControl/>
              <w:spacing w:line="0" w:lineRule="atLeast"/>
              <w:rPr>
                <w:rFonts w:ascii="ＭＳ ゴシック" w:eastAsia="ＭＳ ゴシック" w:hAnsi="ＭＳ ゴシック" w:cs="Meiryo UI"/>
                <w:kern w:val="0"/>
                <w:sz w:val="22"/>
                <w:szCs w:val="22"/>
              </w:rPr>
            </w:pPr>
          </w:p>
        </w:tc>
      </w:tr>
      <w:tr w:rsidR="002C2272" w:rsidRPr="006A382F" w14:paraId="6D8ED582" w14:textId="77777777" w:rsidTr="00A74110">
        <w:trPr>
          <w:trHeight w:val="363"/>
        </w:trPr>
        <w:tc>
          <w:tcPr>
            <w:tcW w:w="5954" w:type="dxa"/>
            <w:vAlign w:val="center"/>
          </w:tcPr>
          <w:p w14:paraId="764971D1" w14:textId="77777777" w:rsidR="002C2272" w:rsidRPr="006A382F" w:rsidRDefault="002C2272" w:rsidP="00A74110">
            <w:pPr>
              <w:pStyle w:val="a8"/>
              <w:widowControl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ゴシック" w:eastAsia="ＭＳ ゴシック" w:hAnsi="ＭＳ ゴシック" w:cs="Meiryo UI"/>
                <w:kern w:val="0"/>
                <w:sz w:val="22"/>
                <w:szCs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  <w:szCs w:val="22"/>
              </w:rPr>
              <w:t>①のうち就労（仕事探し、就職）に関するもの</w:t>
            </w:r>
          </w:p>
        </w:tc>
        <w:tc>
          <w:tcPr>
            <w:tcW w:w="1935" w:type="dxa"/>
            <w:vAlign w:val="center"/>
          </w:tcPr>
          <w:p w14:paraId="7AA05A7B" w14:textId="77777777" w:rsidR="002C2272" w:rsidRPr="006A382F" w:rsidRDefault="002C2272" w:rsidP="00A74110">
            <w:pPr>
              <w:widowControl/>
              <w:spacing w:line="0" w:lineRule="atLeast"/>
              <w:rPr>
                <w:rFonts w:ascii="ＭＳ ゴシック" w:eastAsia="ＭＳ ゴシック" w:hAnsi="ＭＳ ゴシック" w:cs="Meiryo UI"/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74BC0EC0" w14:textId="77777777" w:rsidR="002C2272" w:rsidRPr="006A382F" w:rsidRDefault="002C2272" w:rsidP="00A74110">
            <w:pPr>
              <w:widowControl/>
              <w:spacing w:line="0" w:lineRule="atLeast"/>
              <w:rPr>
                <w:rFonts w:ascii="ＭＳ ゴシック" w:eastAsia="ＭＳ ゴシック" w:hAnsi="ＭＳ ゴシック" w:cs="Meiryo UI"/>
                <w:kern w:val="0"/>
                <w:sz w:val="22"/>
                <w:szCs w:val="22"/>
              </w:rPr>
            </w:pPr>
          </w:p>
        </w:tc>
      </w:tr>
      <w:tr w:rsidR="002C2272" w:rsidRPr="006A382F" w14:paraId="1C7F6D43" w14:textId="77777777" w:rsidTr="00A74110">
        <w:trPr>
          <w:trHeight w:val="346"/>
        </w:trPr>
        <w:tc>
          <w:tcPr>
            <w:tcW w:w="5954" w:type="dxa"/>
            <w:vAlign w:val="center"/>
          </w:tcPr>
          <w:p w14:paraId="1BA1BC83" w14:textId="77777777" w:rsidR="002C2272" w:rsidRPr="006A382F" w:rsidRDefault="002C2272" w:rsidP="00A74110">
            <w:pPr>
              <w:pStyle w:val="a8"/>
              <w:widowControl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ゴシック" w:eastAsia="ＭＳ ゴシック" w:hAnsi="ＭＳ ゴシック" w:cs="Meiryo UI"/>
                <w:kern w:val="0"/>
                <w:sz w:val="22"/>
                <w:szCs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  <w:szCs w:val="22"/>
              </w:rPr>
              <w:t>②のうちプラン作成件数</w:t>
            </w:r>
          </w:p>
        </w:tc>
        <w:tc>
          <w:tcPr>
            <w:tcW w:w="1935" w:type="dxa"/>
            <w:vAlign w:val="center"/>
          </w:tcPr>
          <w:p w14:paraId="26C9B0CD" w14:textId="77777777" w:rsidR="002C2272" w:rsidRPr="006A382F" w:rsidRDefault="002C2272" w:rsidP="00A74110">
            <w:pPr>
              <w:widowControl/>
              <w:spacing w:line="0" w:lineRule="atLeast"/>
              <w:rPr>
                <w:rFonts w:ascii="ＭＳ ゴシック" w:eastAsia="ＭＳ ゴシック" w:hAnsi="ＭＳ ゴシック" w:cs="Meiryo UI"/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22907FB1" w14:textId="77777777" w:rsidR="002C2272" w:rsidRPr="006A382F" w:rsidRDefault="002C2272" w:rsidP="00A74110">
            <w:pPr>
              <w:widowControl/>
              <w:spacing w:line="0" w:lineRule="atLeast"/>
              <w:rPr>
                <w:rFonts w:ascii="ＭＳ ゴシック" w:eastAsia="ＭＳ ゴシック" w:hAnsi="ＭＳ ゴシック" w:cs="Meiryo UI"/>
                <w:kern w:val="0"/>
                <w:sz w:val="22"/>
                <w:szCs w:val="22"/>
              </w:rPr>
            </w:pPr>
          </w:p>
        </w:tc>
      </w:tr>
      <w:tr w:rsidR="002C2272" w:rsidRPr="006A382F" w14:paraId="793C3357" w14:textId="77777777" w:rsidTr="00A74110">
        <w:trPr>
          <w:trHeight w:val="439"/>
        </w:trPr>
        <w:tc>
          <w:tcPr>
            <w:tcW w:w="5954" w:type="dxa"/>
            <w:vAlign w:val="center"/>
          </w:tcPr>
          <w:p w14:paraId="5F8F7383" w14:textId="793DEDB8" w:rsidR="002C2272" w:rsidRPr="006A382F" w:rsidRDefault="002C2272" w:rsidP="00A74110">
            <w:pPr>
              <w:pStyle w:val="a8"/>
              <w:widowControl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ゴシック" w:eastAsia="ＭＳ ゴシック" w:hAnsi="ＭＳ ゴシック" w:cs="Meiryo UI"/>
                <w:kern w:val="0"/>
                <w:sz w:val="22"/>
                <w:szCs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  <w:szCs w:val="22"/>
              </w:rPr>
              <w:t>就労体験</w:t>
            </w:r>
            <w:r w:rsidR="00264979">
              <w:rPr>
                <w:rFonts w:ascii="ＭＳ ゴシック" w:eastAsia="ＭＳ ゴシック" w:hAnsi="ＭＳ ゴシック" w:cs="Meiryo UI" w:hint="eastAsia"/>
                <w:kern w:val="0"/>
                <w:sz w:val="22"/>
                <w:szCs w:val="22"/>
              </w:rPr>
              <w:t>や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  <w:szCs w:val="22"/>
              </w:rPr>
              <w:t>就職につながった件数</w:t>
            </w:r>
          </w:p>
        </w:tc>
        <w:tc>
          <w:tcPr>
            <w:tcW w:w="1935" w:type="dxa"/>
            <w:vAlign w:val="center"/>
          </w:tcPr>
          <w:p w14:paraId="1D4F5011" w14:textId="77777777" w:rsidR="002C2272" w:rsidRPr="006A382F" w:rsidRDefault="002C2272" w:rsidP="00A74110">
            <w:pPr>
              <w:widowControl/>
              <w:spacing w:line="0" w:lineRule="atLeast"/>
              <w:rPr>
                <w:rFonts w:ascii="ＭＳ ゴシック" w:eastAsia="ＭＳ ゴシック" w:hAnsi="ＭＳ ゴシック" w:cs="Meiryo UI"/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06BF7019" w14:textId="77777777" w:rsidR="002C2272" w:rsidRPr="006A382F" w:rsidRDefault="002C2272" w:rsidP="00A74110">
            <w:pPr>
              <w:widowControl/>
              <w:spacing w:line="0" w:lineRule="atLeast"/>
              <w:rPr>
                <w:rFonts w:ascii="ＭＳ ゴシック" w:eastAsia="ＭＳ ゴシック" w:hAnsi="ＭＳ ゴシック" w:cs="Meiryo UI"/>
                <w:kern w:val="0"/>
                <w:sz w:val="22"/>
                <w:szCs w:val="22"/>
              </w:rPr>
            </w:pPr>
          </w:p>
        </w:tc>
      </w:tr>
    </w:tbl>
    <w:p w14:paraId="158A7CA8" w14:textId="77777777" w:rsidR="00FD6B25" w:rsidRPr="006A382F" w:rsidRDefault="00FD6B25" w:rsidP="00847794">
      <w:pPr>
        <w:widowControl/>
        <w:spacing w:line="0" w:lineRule="atLeast"/>
        <w:ind w:left="280"/>
        <w:jc w:val="left"/>
        <w:rPr>
          <w:rFonts w:ascii="ＭＳ ゴシック" w:eastAsia="ＭＳ ゴシック" w:hAnsi="ＭＳ ゴシック" w:cs="Meiryo UI"/>
          <w:kern w:val="0"/>
          <w:sz w:val="22"/>
        </w:rPr>
      </w:pPr>
    </w:p>
    <w:p w14:paraId="7CDCE9CE" w14:textId="2F579633" w:rsidR="00FD6B25" w:rsidRPr="006A382F" w:rsidRDefault="00FD6B25" w:rsidP="00843654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2"/>
        </w:rPr>
      </w:pPr>
      <w:r w:rsidRPr="006A382F">
        <w:rPr>
          <w:rFonts w:ascii="ＭＳ ゴシック" w:eastAsia="ＭＳ ゴシック" w:hAnsi="ＭＳ ゴシック" w:cs="Meiryo UI" w:hint="eastAsia"/>
          <w:kern w:val="0"/>
          <w:sz w:val="22"/>
        </w:rPr>
        <w:t>※④の業種について教えてください</w:t>
      </w:r>
      <w:r w:rsidR="00006447" w:rsidRPr="006A382F">
        <w:rPr>
          <w:rFonts w:ascii="ＭＳ ゴシック" w:eastAsia="ＭＳ ゴシック" w:hAnsi="ＭＳ ゴシック" w:cs="Meiryo UI" w:hint="eastAsia"/>
          <w:kern w:val="0"/>
          <w:sz w:val="22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09"/>
        <w:gridCol w:w="2409"/>
        <w:gridCol w:w="787"/>
        <w:gridCol w:w="2520"/>
        <w:gridCol w:w="883"/>
      </w:tblGrid>
      <w:tr w:rsidR="00EC6086" w:rsidRPr="006A382F" w14:paraId="4F82F0F2" w14:textId="77777777" w:rsidTr="00843654">
        <w:tc>
          <w:tcPr>
            <w:tcW w:w="2552" w:type="dxa"/>
          </w:tcPr>
          <w:p w14:paraId="42028D8E" w14:textId="77777777" w:rsidR="00EC6086" w:rsidRPr="006A382F" w:rsidRDefault="00EC6086" w:rsidP="0084365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業　種</w:t>
            </w:r>
          </w:p>
        </w:tc>
        <w:tc>
          <w:tcPr>
            <w:tcW w:w="709" w:type="dxa"/>
          </w:tcPr>
          <w:p w14:paraId="76FD5507" w14:textId="77777777" w:rsidR="00EC6086" w:rsidRPr="006A382F" w:rsidRDefault="00EC6086" w:rsidP="0084365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件数</w:t>
            </w:r>
          </w:p>
        </w:tc>
        <w:tc>
          <w:tcPr>
            <w:tcW w:w="2409" w:type="dxa"/>
          </w:tcPr>
          <w:p w14:paraId="6FB3E294" w14:textId="77777777" w:rsidR="00EC6086" w:rsidRPr="006A382F" w:rsidRDefault="00EC6086" w:rsidP="00843654">
            <w:pPr>
              <w:widowControl/>
              <w:spacing w:line="0" w:lineRule="atLeast"/>
              <w:ind w:firstLineChars="100" w:firstLine="220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業　種</w:t>
            </w:r>
          </w:p>
        </w:tc>
        <w:tc>
          <w:tcPr>
            <w:tcW w:w="787" w:type="dxa"/>
          </w:tcPr>
          <w:p w14:paraId="63083D7A" w14:textId="77777777" w:rsidR="00EC6086" w:rsidRPr="006A382F" w:rsidRDefault="00EC6086" w:rsidP="0084365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件数</w:t>
            </w:r>
          </w:p>
        </w:tc>
        <w:tc>
          <w:tcPr>
            <w:tcW w:w="2520" w:type="dxa"/>
          </w:tcPr>
          <w:p w14:paraId="4E2B58F2" w14:textId="77777777" w:rsidR="00EC6086" w:rsidRPr="006A382F" w:rsidRDefault="00EC6086" w:rsidP="0084365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業　種</w:t>
            </w:r>
          </w:p>
        </w:tc>
        <w:tc>
          <w:tcPr>
            <w:tcW w:w="883" w:type="dxa"/>
          </w:tcPr>
          <w:p w14:paraId="70001DC5" w14:textId="77777777" w:rsidR="00EC6086" w:rsidRPr="006A382F" w:rsidRDefault="00EC6086" w:rsidP="0084365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件数</w:t>
            </w:r>
          </w:p>
        </w:tc>
      </w:tr>
      <w:tr w:rsidR="00EC6086" w:rsidRPr="006A382F" w14:paraId="7B07D16A" w14:textId="77777777" w:rsidTr="00843654">
        <w:trPr>
          <w:trHeight w:val="469"/>
        </w:trPr>
        <w:tc>
          <w:tcPr>
            <w:tcW w:w="2552" w:type="dxa"/>
          </w:tcPr>
          <w:p w14:paraId="6D6260C8" w14:textId="77777777" w:rsidR="00EC6086" w:rsidRPr="006A382F" w:rsidRDefault="00EC6086" w:rsidP="00EC608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農　業</w:t>
            </w:r>
          </w:p>
        </w:tc>
        <w:tc>
          <w:tcPr>
            <w:tcW w:w="709" w:type="dxa"/>
          </w:tcPr>
          <w:p w14:paraId="7227D5EF" w14:textId="77777777" w:rsidR="00EC6086" w:rsidRPr="006A382F" w:rsidRDefault="00EC6086" w:rsidP="00EC608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409" w:type="dxa"/>
          </w:tcPr>
          <w:p w14:paraId="7D4726A2" w14:textId="77777777" w:rsidR="00EC6086" w:rsidRPr="006A382F" w:rsidRDefault="00EC6086" w:rsidP="00EC608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建設業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〔土木工事現場等〕</w:t>
            </w:r>
          </w:p>
        </w:tc>
        <w:tc>
          <w:tcPr>
            <w:tcW w:w="787" w:type="dxa"/>
          </w:tcPr>
          <w:p w14:paraId="2DA21BF3" w14:textId="77777777" w:rsidR="00EC6086" w:rsidRPr="006A382F" w:rsidRDefault="00EC6086" w:rsidP="00EC608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520" w:type="dxa"/>
          </w:tcPr>
          <w:p w14:paraId="3F16FFEF" w14:textId="5AB1D682" w:rsidR="00EC6086" w:rsidRPr="006A382F" w:rsidRDefault="00EC6086" w:rsidP="0000644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製造業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〔工場勤務等〕</w:t>
            </w:r>
          </w:p>
        </w:tc>
        <w:tc>
          <w:tcPr>
            <w:tcW w:w="883" w:type="dxa"/>
          </w:tcPr>
          <w:p w14:paraId="706558AD" w14:textId="77777777" w:rsidR="00EC6086" w:rsidRPr="006A382F" w:rsidRDefault="00EC6086" w:rsidP="00EC608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</w:tr>
      <w:tr w:rsidR="00EC6086" w:rsidRPr="006A382F" w14:paraId="74D5DB32" w14:textId="77777777" w:rsidTr="00843654">
        <w:tc>
          <w:tcPr>
            <w:tcW w:w="2552" w:type="dxa"/>
          </w:tcPr>
          <w:p w14:paraId="75F9D75A" w14:textId="77777777" w:rsidR="00EC6086" w:rsidRPr="006A382F" w:rsidRDefault="00006447" w:rsidP="00EC608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サービス業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〔営業職等〕</w:t>
            </w:r>
          </w:p>
        </w:tc>
        <w:tc>
          <w:tcPr>
            <w:tcW w:w="709" w:type="dxa"/>
          </w:tcPr>
          <w:p w14:paraId="0CC77DAD" w14:textId="77777777" w:rsidR="00EC6086" w:rsidRPr="006A382F" w:rsidRDefault="00EC6086" w:rsidP="00EC608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409" w:type="dxa"/>
          </w:tcPr>
          <w:p w14:paraId="5C2D1190" w14:textId="77777777" w:rsidR="00EC6086" w:rsidRPr="006A382F" w:rsidRDefault="00006447" w:rsidP="00EC608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サービス業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〔接客等〕</w:t>
            </w:r>
          </w:p>
        </w:tc>
        <w:tc>
          <w:tcPr>
            <w:tcW w:w="787" w:type="dxa"/>
          </w:tcPr>
          <w:p w14:paraId="4807B899" w14:textId="77777777" w:rsidR="00EC6086" w:rsidRPr="006A382F" w:rsidRDefault="00EC6086" w:rsidP="00EC608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520" w:type="dxa"/>
          </w:tcPr>
          <w:p w14:paraId="20E40804" w14:textId="77777777" w:rsidR="00843654" w:rsidRPr="006A382F" w:rsidRDefault="00006447" w:rsidP="0000644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生活関連</w:t>
            </w:r>
          </w:p>
          <w:p w14:paraId="6B41A603" w14:textId="47123765" w:rsidR="00EC6086" w:rsidRPr="006A382F" w:rsidRDefault="00006447" w:rsidP="0000644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〔クリーニング等〕</w:t>
            </w:r>
          </w:p>
        </w:tc>
        <w:tc>
          <w:tcPr>
            <w:tcW w:w="883" w:type="dxa"/>
          </w:tcPr>
          <w:p w14:paraId="508AB886" w14:textId="77777777" w:rsidR="00EC6086" w:rsidRPr="006A382F" w:rsidRDefault="00EC6086" w:rsidP="00EC608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</w:tr>
      <w:tr w:rsidR="00EC6086" w:rsidRPr="006A382F" w14:paraId="7B88164F" w14:textId="77777777" w:rsidTr="00843654">
        <w:tc>
          <w:tcPr>
            <w:tcW w:w="2552" w:type="dxa"/>
          </w:tcPr>
          <w:p w14:paraId="4B470A4B" w14:textId="77777777" w:rsidR="00EC6086" w:rsidRPr="006A382F" w:rsidRDefault="00006447" w:rsidP="00EC608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医療・福祉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〔介護職等〕</w:t>
            </w:r>
          </w:p>
        </w:tc>
        <w:tc>
          <w:tcPr>
            <w:tcW w:w="709" w:type="dxa"/>
          </w:tcPr>
          <w:p w14:paraId="7F62C645" w14:textId="77777777" w:rsidR="00EC6086" w:rsidRPr="006A382F" w:rsidRDefault="00EC6086" w:rsidP="00EC608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409" w:type="dxa"/>
          </w:tcPr>
          <w:p w14:paraId="0B5D3BE8" w14:textId="77777777" w:rsidR="00EC6086" w:rsidRPr="006A382F" w:rsidRDefault="00006447" w:rsidP="00EC608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福祉的就労</w:t>
            </w:r>
          </w:p>
        </w:tc>
        <w:tc>
          <w:tcPr>
            <w:tcW w:w="787" w:type="dxa"/>
          </w:tcPr>
          <w:p w14:paraId="12CFEA0F" w14:textId="77777777" w:rsidR="00EC6086" w:rsidRPr="006A382F" w:rsidRDefault="00EC6086" w:rsidP="00EC608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520" w:type="dxa"/>
          </w:tcPr>
          <w:p w14:paraId="4D52EC75" w14:textId="4EB03DDD" w:rsidR="00EC6086" w:rsidRPr="006A382F" w:rsidRDefault="00006447" w:rsidP="0000644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 xml:space="preserve">その他（　　　　　　</w:t>
            </w:r>
            <w:r w:rsidR="00843654"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 xml:space="preserve">　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 xml:space="preserve">　）</w:t>
            </w:r>
          </w:p>
        </w:tc>
        <w:tc>
          <w:tcPr>
            <w:tcW w:w="883" w:type="dxa"/>
          </w:tcPr>
          <w:p w14:paraId="01462863" w14:textId="77777777" w:rsidR="00EC6086" w:rsidRPr="006A382F" w:rsidRDefault="00EC6086" w:rsidP="00EC608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</w:tr>
    </w:tbl>
    <w:p w14:paraId="2ECCC552" w14:textId="77777777" w:rsidR="00682644" w:rsidRPr="006A382F" w:rsidRDefault="00682644" w:rsidP="00682644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"/>
          <w:szCs w:val="24"/>
        </w:rPr>
      </w:pPr>
    </w:p>
    <w:p w14:paraId="00BA9A1C" w14:textId="77777777" w:rsidR="00682644" w:rsidRPr="006A382F" w:rsidRDefault="00682644" w:rsidP="00682644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"/>
          <w:szCs w:val="24"/>
        </w:rPr>
      </w:pPr>
    </w:p>
    <w:p w14:paraId="11B6C3F2" w14:textId="762903B3" w:rsidR="00682644" w:rsidRDefault="00682644" w:rsidP="00682644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color w:val="000099"/>
          <w:kern w:val="0"/>
          <w:sz w:val="22"/>
          <w:szCs w:val="24"/>
        </w:rPr>
      </w:pPr>
    </w:p>
    <w:p w14:paraId="2B87CEFE" w14:textId="3BBCFC71" w:rsidR="00B32E4C" w:rsidRPr="006A382F" w:rsidRDefault="00843654" w:rsidP="00B32E4C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2"/>
        </w:rPr>
      </w:pPr>
      <w:r w:rsidRPr="006A382F">
        <w:rPr>
          <w:rFonts w:ascii="ＭＳ ゴシック" w:eastAsia="ＭＳ ゴシック" w:hAnsi="ＭＳ ゴシック" w:cs="Meiryo UI" w:hint="eastAsia"/>
          <w:kern w:val="0"/>
          <w:sz w:val="22"/>
        </w:rPr>
        <w:t xml:space="preserve">２　</w:t>
      </w:r>
      <w:r w:rsidR="00B32E4C" w:rsidRPr="006A382F">
        <w:rPr>
          <w:rFonts w:ascii="ＭＳ ゴシック" w:eastAsia="ＭＳ ゴシック" w:hAnsi="ＭＳ ゴシック" w:cs="Meiryo UI" w:hint="eastAsia"/>
          <w:kern w:val="0"/>
          <w:sz w:val="22"/>
        </w:rPr>
        <w:t>貴</w:t>
      </w:r>
      <w:r w:rsidRPr="006A382F">
        <w:rPr>
          <w:rFonts w:ascii="ＭＳ ゴシック" w:eastAsia="ＭＳ ゴシック" w:hAnsi="ＭＳ ゴシック" w:cs="Meiryo UI" w:hint="eastAsia"/>
          <w:kern w:val="0"/>
          <w:sz w:val="22"/>
        </w:rPr>
        <w:t>機関</w:t>
      </w:r>
      <w:r w:rsidR="006A382F">
        <w:rPr>
          <w:rFonts w:ascii="ＭＳ ゴシック" w:eastAsia="ＭＳ ゴシック" w:hAnsi="ＭＳ ゴシック" w:cs="Meiryo UI" w:hint="eastAsia"/>
          <w:kern w:val="0"/>
          <w:sz w:val="22"/>
        </w:rPr>
        <w:t>において、</w:t>
      </w:r>
      <w:r w:rsidR="00B32E4C" w:rsidRPr="006A382F">
        <w:rPr>
          <w:rFonts w:ascii="ＭＳ ゴシック" w:eastAsia="ＭＳ ゴシック" w:hAnsi="ＭＳ ゴシック" w:cs="Meiryo UI" w:hint="eastAsia"/>
          <w:kern w:val="0"/>
          <w:sz w:val="22"/>
        </w:rPr>
        <w:t>就労</w:t>
      </w:r>
      <w:r w:rsidRPr="006A382F">
        <w:rPr>
          <w:rFonts w:ascii="ＭＳ ゴシック" w:eastAsia="ＭＳ ゴシック" w:hAnsi="ＭＳ ゴシック" w:cs="Meiryo UI" w:hint="eastAsia"/>
          <w:kern w:val="0"/>
          <w:sz w:val="22"/>
        </w:rPr>
        <w:t>準備支援</w:t>
      </w:r>
      <w:r w:rsidR="006A382F">
        <w:rPr>
          <w:rFonts w:ascii="ＭＳ ゴシック" w:eastAsia="ＭＳ ゴシック" w:hAnsi="ＭＳ ゴシック" w:cs="Meiryo UI" w:hint="eastAsia"/>
          <w:kern w:val="0"/>
          <w:sz w:val="22"/>
        </w:rPr>
        <w:t>への</w:t>
      </w:r>
      <w:r w:rsidR="00B32E4C" w:rsidRPr="006A382F">
        <w:rPr>
          <w:rFonts w:ascii="ＭＳ ゴシック" w:eastAsia="ＭＳ ゴシック" w:hAnsi="ＭＳ ゴシック" w:cs="Meiryo UI" w:hint="eastAsia"/>
          <w:kern w:val="0"/>
          <w:sz w:val="22"/>
        </w:rPr>
        <w:t>協力企業</w:t>
      </w:r>
      <w:r w:rsidR="006A382F">
        <w:rPr>
          <w:rFonts w:ascii="ＭＳ ゴシック" w:eastAsia="ＭＳ ゴシック" w:hAnsi="ＭＳ ゴシック" w:cs="Meiryo UI" w:hint="eastAsia"/>
          <w:kern w:val="0"/>
          <w:sz w:val="22"/>
        </w:rPr>
        <w:t>・事業所（就労体験、職場見学</w:t>
      </w:r>
      <w:r w:rsidR="00264979">
        <w:rPr>
          <w:rFonts w:ascii="ＭＳ ゴシック" w:eastAsia="ＭＳ ゴシック" w:hAnsi="ＭＳ ゴシック" w:cs="Meiryo UI" w:hint="eastAsia"/>
          <w:kern w:val="0"/>
          <w:sz w:val="22"/>
        </w:rPr>
        <w:t>等</w:t>
      </w:r>
      <w:r w:rsidR="006A382F">
        <w:rPr>
          <w:rFonts w:ascii="ＭＳ ゴシック" w:eastAsia="ＭＳ ゴシック" w:hAnsi="ＭＳ ゴシック" w:cs="Meiryo UI" w:hint="eastAsia"/>
          <w:kern w:val="0"/>
          <w:sz w:val="22"/>
        </w:rPr>
        <w:t>）</w:t>
      </w:r>
      <w:r w:rsidR="00B32E4C" w:rsidRPr="006A382F">
        <w:rPr>
          <w:rFonts w:ascii="ＭＳ ゴシック" w:eastAsia="ＭＳ ゴシック" w:hAnsi="ＭＳ ゴシック" w:cs="Meiryo UI" w:hint="eastAsia"/>
          <w:kern w:val="0"/>
          <w:sz w:val="22"/>
        </w:rPr>
        <w:t xml:space="preserve">はありますか？ </w:t>
      </w:r>
    </w:p>
    <w:p w14:paraId="254DD10C" w14:textId="49205CED" w:rsidR="006A382F" w:rsidRDefault="006A382F" w:rsidP="006A382F">
      <w:pPr>
        <w:widowControl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Meiryo UI"/>
          <w:kern w:val="0"/>
          <w:sz w:val="22"/>
        </w:rPr>
      </w:pPr>
      <w:r>
        <w:rPr>
          <w:rFonts w:ascii="ＭＳ ゴシック" w:eastAsia="ＭＳ ゴシック" w:hAnsi="ＭＳ ゴシック" w:cs="Meiryo UI" w:hint="eastAsia"/>
          <w:kern w:val="0"/>
          <w:sz w:val="22"/>
        </w:rPr>
        <w:t xml:space="preserve">　　（☑をお願いします。）</w:t>
      </w:r>
    </w:p>
    <w:p w14:paraId="7999BAA6" w14:textId="77777777" w:rsidR="006A382F" w:rsidRPr="006A382F" w:rsidRDefault="006A382F" w:rsidP="006A382F">
      <w:pPr>
        <w:widowControl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Meiryo UI"/>
          <w:kern w:val="0"/>
          <w:sz w:val="22"/>
        </w:rPr>
      </w:pPr>
    </w:p>
    <w:p w14:paraId="141CAE78" w14:textId="5F02135A" w:rsidR="00B32E4C" w:rsidRPr="006A382F" w:rsidRDefault="006A382F" w:rsidP="006A382F">
      <w:pPr>
        <w:widowControl/>
        <w:adjustRightInd w:val="0"/>
        <w:spacing w:line="0" w:lineRule="atLeast"/>
        <w:ind w:firstLineChars="400" w:firstLine="880"/>
        <w:jc w:val="left"/>
        <w:textAlignment w:val="baseline"/>
        <w:rPr>
          <w:rFonts w:ascii="ＭＳ ゴシック" w:eastAsia="ＭＳ ゴシック" w:hAnsi="ＭＳ ゴシック" w:cs="Meiryo UI"/>
          <w:kern w:val="0"/>
          <w:sz w:val="22"/>
        </w:rPr>
      </w:pPr>
      <w:r>
        <w:rPr>
          <w:rFonts w:ascii="ＭＳ ゴシック" w:eastAsia="ＭＳ ゴシック" w:hAnsi="ＭＳ ゴシック" w:cs="Meiryo UI" w:hint="eastAsia"/>
          <w:kern w:val="0"/>
          <w:sz w:val="22"/>
        </w:rPr>
        <w:t xml:space="preserve">□ </w:t>
      </w:r>
      <w:r w:rsidR="00B32E4C" w:rsidRPr="006A382F">
        <w:rPr>
          <w:rFonts w:ascii="ＭＳ ゴシック" w:eastAsia="ＭＳ ゴシック" w:hAnsi="ＭＳ ゴシック" w:cs="Meiryo UI" w:hint="eastAsia"/>
          <w:kern w:val="0"/>
          <w:sz w:val="22"/>
        </w:rPr>
        <w:t>ある（</w:t>
      </w:r>
      <w:r w:rsidR="00B32E4C" w:rsidRPr="006A382F">
        <w:rPr>
          <w:rFonts w:ascii="ＭＳ ゴシック" w:eastAsia="ＭＳ ゴシック" w:hAnsi="ＭＳ ゴシック" w:cs="Meiryo UI" w:hint="eastAsia"/>
          <w:kern w:val="0"/>
          <w:sz w:val="22"/>
          <w:u w:val="single"/>
        </w:rPr>
        <w:t xml:space="preserve">　　　　社</w:t>
      </w:r>
      <w:r w:rsidR="00B32E4C" w:rsidRPr="006A382F">
        <w:rPr>
          <w:rFonts w:ascii="ＭＳ ゴシック" w:eastAsia="ＭＳ ゴシック" w:hAnsi="ＭＳ ゴシック" w:cs="Meiryo UI" w:hint="eastAsia"/>
          <w:kern w:val="0"/>
          <w:sz w:val="22"/>
        </w:rPr>
        <w:t>）</w:t>
      </w:r>
      <w:r w:rsidR="0037190E" w:rsidRPr="006A382F">
        <w:rPr>
          <w:rFonts w:ascii="ＭＳ ゴシック" w:eastAsia="ＭＳ ゴシック" w:hAnsi="ＭＳ ゴシック" w:cs="Meiryo UI" w:hint="eastAsia"/>
          <w:color w:val="000000" w:themeColor="text1"/>
          <w:kern w:val="0"/>
          <w:sz w:val="22"/>
        </w:rPr>
        <w:t>※登録や認定の有無は問いません</w:t>
      </w:r>
      <w:r>
        <w:rPr>
          <w:rFonts w:ascii="ＭＳ ゴシック" w:eastAsia="ＭＳ ゴシック" w:hAnsi="ＭＳ ゴシック" w:cs="Meiryo UI" w:hint="eastAsia"/>
          <w:color w:val="000000" w:themeColor="text1"/>
          <w:kern w:val="0"/>
          <w:sz w:val="22"/>
        </w:rPr>
        <w:t>。</w:t>
      </w:r>
      <w:r w:rsidR="00B32E4C" w:rsidRPr="006A382F">
        <w:rPr>
          <w:rFonts w:ascii="ＭＳ ゴシック" w:eastAsia="ＭＳ ゴシック" w:hAnsi="ＭＳ ゴシック" w:cs="Meiryo UI" w:hint="eastAsia"/>
          <w:color w:val="000000" w:themeColor="text1"/>
          <w:kern w:val="0"/>
          <w:sz w:val="22"/>
        </w:rPr>
        <w:t xml:space="preserve">　</w:t>
      </w:r>
      <w:r w:rsidR="00B32E4C" w:rsidRPr="006A382F">
        <w:rPr>
          <w:rFonts w:ascii="ＭＳ ゴシック" w:eastAsia="ＭＳ ゴシック" w:hAnsi="ＭＳ ゴシック" w:cs="Meiryo UI" w:hint="eastAsia"/>
          <w:kern w:val="0"/>
          <w:sz w:val="22"/>
        </w:rPr>
        <w:t xml:space="preserve">　　</w:t>
      </w:r>
      <w:r>
        <w:rPr>
          <w:rFonts w:ascii="ＭＳ ゴシック" w:eastAsia="ＭＳ ゴシック" w:hAnsi="ＭＳ ゴシック" w:cs="Meiryo UI" w:hint="eastAsia"/>
          <w:kern w:val="0"/>
          <w:sz w:val="22"/>
        </w:rPr>
        <w:t>□</w:t>
      </w:r>
      <w:r w:rsidR="00B32E4C" w:rsidRPr="006A382F">
        <w:rPr>
          <w:rFonts w:ascii="ＭＳ ゴシック" w:eastAsia="ＭＳ ゴシック" w:hAnsi="ＭＳ ゴシック" w:cs="Meiryo UI" w:hint="eastAsia"/>
          <w:kern w:val="0"/>
          <w:sz w:val="22"/>
        </w:rPr>
        <w:t xml:space="preserve"> ない</w:t>
      </w:r>
    </w:p>
    <w:p w14:paraId="2B5DF8AA" w14:textId="77777777" w:rsidR="00B32E4C" w:rsidRPr="006A382F" w:rsidRDefault="00B32E4C" w:rsidP="00B32E4C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4"/>
          <w:szCs w:val="24"/>
        </w:rPr>
      </w:pPr>
    </w:p>
    <w:p w14:paraId="4F196364" w14:textId="2D87A654" w:rsidR="00006447" w:rsidRDefault="00006447" w:rsidP="00B32E4C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color w:val="000099"/>
          <w:kern w:val="0"/>
          <w:sz w:val="22"/>
          <w:szCs w:val="24"/>
        </w:rPr>
      </w:pPr>
    </w:p>
    <w:p w14:paraId="65B43603" w14:textId="3A85C09A" w:rsidR="006A382F" w:rsidRPr="006A382F" w:rsidRDefault="006A382F" w:rsidP="006A382F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color w:val="000000" w:themeColor="text1"/>
          <w:kern w:val="0"/>
          <w:sz w:val="22"/>
          <w:szCs w:val="24"/>
        </w:rPr>
      </w:pPr>
      <w:r w:rsidRPr="006A382F">
        <w:rPr>
          <w:rFonts w:ascii="ＭＳ ゴシック" w:eastAsia="ＭＳ ゴシック" w:hAnsi="ＭＳ ゴシック" w:cs="Meiryo UI" w:hint="eastAsia"/>
          <w:color w:val="000000" w:themeColor="text1"/>
          <w:kern w:val="0"/>
          <w:sz w:val="22"/>
          <w:szCs w:val="24"/>
        </w:rPr>
        <w:t>※「ある」と回答した場合、業種について教えてください。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09"/>
        <w:gridCol w:w="2409"/>
        <w:gridCol w:w="787"/>
        <w:gridCol w:w="2520"/>
        <w:gridCol w:w="883"/>
      </w:tblGrid>
      <w:tr w:rsidR="006A382F" w:rsidRPr="006A382F" w14:paraId="78206B67" w14:textId="77777777" w:rsidTr="00EE0CAE">
        <w:tc>
          <w:tcPr>
            <w:tcW w:w="2552" w:type="dxa"/>
          </w:tcPr>
          <w:p w14:paraId="4D88F39F" w14:textId="77777777" w:rsidR="006A382F" w:rsidRPr="006A382F" w:rsidRDefault="006A382F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業　種</w:t>
            </w:r>
          </w:p>
        </w:tc>
        <w:tc>
          <w:tcPr>
            <w:tcW w:w="709" w:type="dxa"/>
          </w:tcPr>
          <w:p w14:paraId="19F6EF22" w14:textId="77777777" w:rsidR="006A382F" w:rsidRPr="006A382F" w:rsidRDefault="006A382F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件数</w:t>
            </w:r>
          </w:p>
        </w:tc>
        <w:tc>
          <w:tcPr>
            <w:tcW w:w="2409" w:type="dxa"/>
          </w:tcPr>
          <w:p w14:paraId="3140B30F" w14:textId="77777777" w:rsidR="006A382F" w:rsidRPr="006A382F" w:rsidRDefault="006A382F" w:rsidP="00EE0CAE">
            <w:pPr>
              <w:widowControl/>
              <w:spacing w:line="0" w:lineRule="atLeast"/>
              <w:ind w:firstLineChars="100" w:firstLine="220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業　種</w:t>
            </w:r>
          </w:p>
        </w:tc>
        <w:tc>
          <w:tcPr>
            <w:tcW w:w="787" w:type="dxa"/>
          </w:tcPr>
          <w:p w14:paraId="1A2219C6" w14:textId="77777777" w:rsidR="006A382F" w:rsidRPr="006A382F" w:rsidRDefault="006A382F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件数</w:t>
            </w:r>
          </w:p>
        </w:tc>
        <w:tc>
          <w:tcPr>
            <w:tcW w:w="2520" w:type="dxa"/>
          </w:tcPr>
          <w:p w14:paraId="294373CF" w14:textId="77777777" w:rsidR="006A382F" w:rsidRPr="006A382F" w:rsidRDefault="006A382F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業　種</w:t>
            </w:r>
          </w:p>
        </w:tc>
        <w:tc>
          <w:tcPr>
            <w:tcW w:w="883" w:type="dxa"/>
          </w:tcPr>
          <w:p w14:paraId="1BBE8C7E" w14:textId="77777777" w:rsidR="006A382F" w:rsidRPr="006A382F" w:rsidRDefault="006A382F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件数</w:t>
            </w:r>
          </w:p>
        </w:tc>
      </w:tr>
      <w:tr w:rsidR="006A382F" w:rsidRPr="006A382F" w14:paraId="38C587A8" w14:textId="77777777" w:rsidTr="00EE0CAE">
        <w:trPr>
          <w:trHeight w:val="469"/>
        </w:trPr>
        <w:tc>
          <w:tcPr>
            <w:tcW w:w="2552" w:type="dxa"/>
          </w:tcPr>
          <w:p w14:paraId="0EC54003" w14:textId="77777777" w:rsidR="006A382F" w:rsidRPr="006A382F" w:rsidRDefault="006A382F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農　業</w:t>
            </w:r>
          </w:p>
        </w:tc>
        <w:tc>
          <w:tcPr>
            <w:tcW w:w="709" w:type="dxa"/>
          </w:tcPr>
          <w:p w14:paraId="403574A7" w14:textId="77777777" w:rsidR="006A382F" w:rsidRPr="006A382F" w:rsidRDefault="006A382F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409" w:type="dxa"/>
          </w:tcPr>
          <w:p w14:paraId="5DC90208" w14:textId="77777777" w:rsidR="006A382F" w:rsidRPr="006A382F" w:rsidRDefault="006A382F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建設業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〔土木工事現場等〕</w:t>
            </w:r>
          </w:p>
        </w:tc>
        <w:tc>
          <w:tcPr>
            <w:tcW w:w="787" w:type="dxa"/>
          </w:tcPr>
          <w:p w14:paraId="035FE52C" w14:textId="77777777" w:rsidR="006A382F" w:rsidRPr="006A382F" w:rsidRDefault="006A382F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520" w:type="dxa"/>
          </w:tcPr>
          <w:p w14:paraId="10E76A8E" w14:textId="77777777" w:rsidR="006A382F" w:rsidRPr="006A382F" w:rsidRDefault="006A382F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製造業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〔工場勤務等〕</w:t>
            </w:r>
          </w:p>
        </w:tc>
        <w:tc>
          <w:tcPr>
            <w:tcW w:w="883" w:type="dxa"/>
          </w:tcPr>
          <w:p w14:paraId="18EF8B73" w14:textId="77777777" w:rsidR="006A382F" w:rsidRPr="006A382F" w:rsidRDefault="006A382F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</w:tr>
      <w:tr w:rsidR="006A382F" w:rsidRPr="006A382F" w14:paraId="3471E12C" w14:textId="77777777" w:rsidTr="00EE0CAE">
        <w:tc>
          <w:tcPr>
            <w:tcW w:w="2552" w:type="dxa"/>
          </w:tcPr>
          <w:p w14:paraId="0CF1F972" w14:textId="77777777" w:rsidR="006A382F" w:rsidRPr="006A382F" w:rsidRDefault="006A382F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サービス業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〔営業職等〕</w:t>
            </w:r>
          </w:p>
        </w:tc>
        <w:tc>
          <w:tcPr>
            <w:tcW w:w="709" w:type="dxa"/>
          </w:tcPr>
          <w:p w14:paraId="39FB53D8" w14:textId="77777777" w:rsidR="006A382F" w:rsidRPr="006A382F" w:rsidRDefault="006A382F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409" w:type="dxa"/>
          </w:tcPr>
          <w:p w14:paraId="79CC5F9B" w14:textId="77777777" w:rsidR="006A382F" w:rsidRPr="006A382F" w:rsidRDefault="006A382F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サービス業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〔接客等〕</w:t>
            </w:r>
          </w:p>
        </w:tc>
        <w:tc>
          <w:tcPr>
            <w:tcW w:w="787" w:type="dxa"/>
          </w:tcPr>
          <w:p w14:paraId="307CAADB" w14:textId="77777777" w:rsidR="006A382F" w:rsidRPr="006A382F" w:rsidRDefault="006A382F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520" w:type="dxa"/>
          </w:tcPr>
          <w:p w14:paraId="39B35C9D" w14:textId="77777777" w:rsidR="006A382F" w:rsidRPr="006A382F" w:rsidRDefault="006A382F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生活関連</w:t>
            </w:r>
          </w:p>
          <w:p w14:paraId="30F4D0B2" w14:textId="77777777" w:rsidR="006A382F" w:rsidRPr="006A382F" w:rsidRDefault="006A382F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〔クリーニング等〕</w:t>
            </w:r>
          </w:p>
        </w:tc>
        <w:tc>
          <w:tcPr>
            <w:tcW w:w="883" w:type="dxa"/>
          </w:tcPr>
          <w:p w14:paraId="3AF71874" w14:textId="77777777" w:rsidR="006A382F" w:rsidRPr="006A382F" w:rsidRDefault="006A382F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</w:tr>
      <w:tr w:rsidR="006A382F" w:rsidRPr="006A382F" w14:paraId="7073E2CB" w14:textId="77777777" w:rsidTr="00EE0CAE">
        <w:tc>
          <w:tcPr>
            <w:tcW w:w="2552" w:type="dxa"/>
          </w:tcPr>
          <w:p w14:paraId="0FD83652" w14:textId="77777777" w:rsidR="006A382F" w:rsidRPr="006A382F" w:rsidRDefault="006A382F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医療・福祉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〔介護職等〕</w:t>
            </w:r>
          </w:p>
        </w:tc>
        <w:tc>
          <w:tcPr>
            <w:tcW w:w="709" w:type="dxa"/>
          </w:tcPr>
          <w:p w14:paraId="74A89964" w14:textId="77777777" w:rsidR="006A382F" w:rsidRPr="006A382F" w:rsidRDefault="006A382F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409" w:type="dxa"/>
          </w:tcPr>
          <w:p w14:paraId="0311749D" w14:textId="77777777" w:rsidR="006A382F" w:rsidRPr="006A382F" w:rsidRDefault="006A382F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福祉的就労</w:t>
            </w:r>
          </w:p>
        </w:tc>
        <w:tc>
          <w:tcPr>
            <w:tcW w:w="787" w:type="dxa"/>
          </w:tcPr>
          <w:p w14:paraId="4FB35212" w14:textId="77777777" w:rsidR="006A382F" w:rsidRPr="006A382F" w:rsidRDefault="006A382F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520" w:type="dxa"/>
          </w:tcPr>
          <w:p w14:paraId="2D606EBC" w14:textId="77777777" w:rsidR="006A382F" w:rsidRPr="006A382F" w:rsidRDefault="006A382F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その他（　　　　　　　　）</w:t>
            </w:r>
          </w:p>
        </w:tc>
        <w:tc>
          <w:tcPr>
            <w:tcW w:w="883" w:type="dxa"/>
          </w:tcPr>
          <w:p w14:paraId="6784E5E1" w14:textId="77777777" w:rsidR="006A382F" w:rsidRPr="006A382F" w:rsidRDefault="006A382F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</w:tr>
    </w:tbl>
    <w:p w14:paraId="11A8D79C" w14:textId="15643C7D" w:rsidR="006A382F" w:rsidRPr="006A382F" w:rsidRDefault="006A382F" w:rsidP="00B32E4C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color w:val="000099"/>
          <w:kern w:val="0"/>
          <w:sz w:val="22"/>
          <w:szCs w:val="24"/>
        </w:rPr>
      </w:pPr>
    </w:p>
    <w:p w14:paraId="1C06DC6B" w14:textId="2A0F42C9" w:rsidR="00415781" w:rsidRDefault="006A382F" w:rsidP="00415781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  <w:r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 xml:space="preserve">３　</w:t>
      </w:r>
      <w:r w:rsidR="00AA2B44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貴機関において、</w:t>
      </w:r>
      <w:r w:rsidR="00415781" w:rsidRPr="006A382F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協力企業等の拡大に向けた取組</w:t>
      </w:r>
      <w:r w:rsidR="00462AD1" w:rsidRPr="006A382F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を行って</w:t>
      </w:r>
      <w:r w:rsidR="00415781" w:rsidRPr="006A382F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いますか？</w:t>
      </w:r>
      <w:r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（☑をお願いします。）</w:t>
      </w:r>
    </w:p>
    <w:p w14:paraId="6AFC3B0A" w14:textId="77777777" w:rsidR="006A382F" w:rsidRPr="006A382F" w:rsidRDefault="006A382F" w:rsidP="00415781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4E42B203" w14:textId="02A261EB" w:rsidR="00415781" w:rsidRPr="006A382F" w:rsidRDefault="006A382F" w:rsidP="006A382F">
      <w:pPr>
        <w:widowControl/>
        <w:spacing w:line="0" w:lineRule="atLeast"/>
        <w:ind w:left="440" w:firstLineChars="200" w:firstLine="440"/>
        <w:jc w:val="left"/>
        <w:rPr>
          <w:rFonts w:ascii="ＭＳ ゴシック" w:eastAsia="ＭＳ ゴシック" w:hAnsi="ＭＳ ゴシック" w:cs="Meiryo UI"/>
          <w:kern w:val="0"/>
          <w:sz w:val="22"/>
        </w:rPr>
      </w:pPr>
      <w:r>
        <w:rPr>
          <w:rFonts w:ascii="ＭＳ ゴシック" w:eastAsia="ＭＳ ゴシック" w:hAnsi="ＭＳ ゴシック" w:cs="Meiryo UI" w:hint="eastAsia"/>
          <w:kern w:val="0"/>
          <w:sz w:val="22"/>
        </w:rPr>
        <w:t xml:space="preserve">□　</w:t>
      </w:r>
      <w:r w:rsidR="00415781" w:rsidRPr="006A382F">
        <w:rPr>
          <w:rFonts w:ascii="ＭＳ ゴシック" w:eastAsia="ＭＳ ゴシック" w:hAnsi="ＭＳ ゴシック" w:cs="Meiryo UI" w:hint="eastAsia"/>
          <w:kern w:val="0"/>
          <w:sz w:val="22"/>
        </w:rPr>
        <w:t xml:space="preserve">取り組んでいる　　　　　　　</w:t>
      </w:r>
      <w:r>
        <w:rPr>
          <w:rFonts w:ascii="ＭＳ ゴシック" w:eastAsia="ＭＳ ゴシック" w:hAnsi="ＭＳ ゴシック" w:cs="Meiryo UI" w:hint="eastAsia"/>
          <w:kern w:val="0"/>
          <w:sz w:val="22"/>
        </w:rPr>
        <w:t xml:space="preserve">□　</w:t>
      </w:r>
      <w:r w:rsidR="00415781" w:rsidRPr="006A382F">
        <w:rPr>
          <w:rFonts w:ascii="ＭＳ ゴシック" w:eastAsia="ＭＳ ゴシック" w:hAnsi="ＭＳ ゴシック" w:cs="Meiryo UI" w:hint="eastAsia"/>
          <w:kern w:val="0"/>
          <w:sz w:val="22"/>
        </w:rPr>
        <w:t>取り組んでいない</w:t>
      </w:r>
    </w:p>
    <w:p w14:paraId="175838BD" w14:textId="13F70869" w:rsidR="0066469A" w:rsidRPr="006A382F" w:rsidRDefault="00AA2B44" w:rsidP="00AA2B44">
      <w:pPr>
        <w:widowControl/>
        <w:spacing w:line="0" w:lineRule="atLeast"/>
        <w:ind w:left="440" w:hangingChars="200" w:hanging="44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  <w:r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lastRenderedPageBreak/>
        <w:t>４　貴機関における「</w:t>
      </w:r>
      <w:r w:rsidR="00886F23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今後の</w:t>
      </w:r>
      <w:r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協力企業等の拡大」の必要性を教えてください。（☑をお願いします。）</w:t>
      </w:r>
    </w:p>
    <w:p w14:paraId="51AF25E4" w14:textId="78D7DE2F" w:rsidR="007F4E21" w:rsidRPr="006A382F" w:rsidRDefault="000E3CF8" w:rsidP="000E3CF8">
      <w:pPr>
        <w:widowControl/>
        <w:spacing w:line="0" w:lineRule="atLeast"/>
        <w:ind w:left="440" w:hangingChars="200" w:hanging="44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  <w:r w:rsidRPr="006A382F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 xml:space="preserve">　　</w:t>
      </w:r>
    </w:p>
    <w:p w14:paraId="474D6A5A" w14:textId="7A37183B" w:rsidR="007F4E21" w:rsidRDefault="00AA2B44" w:rsidP="00AA2B44">
      <w:pPr>
        <w:pStyle w:val="a8"/>
        <w:widowControl/>
        <w:spacing w:line="0" w:lineRule="atLeast"/>
        <w:ind w:leftChars="0" w:left="645" w:firstLineChars="100" w:firstLine="220"/>
        <w:jc w:val="left"/>
        <w:rPr>
          <w:rFonts w:ascii="ＭＳ ゴシック" w:eastAsia="ＭＳ ゴシック" w:hAnsi="ＭＳ ゴシック" w:cs="Meiryo UI"/>
          <w:kern w:val="0"/>
          <w:sz w:val="22"/>
        </w:rPr>
      </w:pPr>
      <w:r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□　必要性がある</w:t>
      </w:r>
      <w:r w:rsidR="007F4E21" w:rsidRPr="006A382F">
        <w:rPr>
          <w:rFonts w:ascii="ＭＳ ゴシック" w:eastAsia="ＭＳ ゴシック" w:hAnsi="ＭＳ ゴシック" w:cs="Meiryo UI" w:hint="eastAsia"/>
          <w:kern w:val="0"/>
          <w:sz w:val="22"/>
        </w:rPr>
        <w:t xml:space="preserve">　　　　　　　　</w:t>
      </w:r>
      <w:r>
        <w:rPr>
          <w:rFonts w:ascii="ＭＳ ゴシック" w:eastAsia="ＭＳ ゴシック" w:hAnsi="ＭＳ ゴシック" w:cs="Meiryo UI" w:hint="eastAsia"/>
          <w:kern w:val="0"/>
          <w:sz w:val="22"/>
        </w:rPr>
        <w:t>□</w:t>
      </w:r>
      <w:r w:rsidR="007F4E21" w:rsidRPr="006A382F">
        <w:rPr>
          <w:rFonts w:ascii="ＭＳ ゴシック" w:eastAsia="ＭＳ ゴシック" w:hAnsi="ＭＳ ゴシック" w:cs="Meiryo UI" w:hint="eastAsia"/>
          <w:kern w:val="0"/>
          <w:sz w:val="22"/>
        </w:rPr>
        <w:t xml:space="preserve"> </w:t>
      </w:r>
      <w:r>
        <w:rPr>
          <w:rFonts w:ascii="ＭＳ ゴシック" w:eastAsia="ＭＳ ゴシック" w:hAnsi="ＭＳ ゴシック" w:cs="Meiryo UI" w:hint="eastAsia"/>
          <w:kern w:val="0"/>
          <w:sz w:val="22"/>
        </w:rPr>
        <w:t>必要性がない</w:t>
      </w:r>
    </w:p>
    <w:p w14:paraId="2EA99B53" w14:textId="3BB89DCA" w:rsidR="00AA2B44" w:rsidRDefault="00AA2B44" w:rsidP="00AA2B44">
      <w:pPr>
        <w:pStyle w:val="a8"/>
        <w:widowControl/>
        <w:spacing w:line="0" w:lineRule="atLeast"/>
        <w:ind w:leftChars="0" w:left="645" w:firstLineChars="100" w:firstLine="220"/>
        <w:jc w:val="left"/>
        <w:rPr>
          <w:rFonts w:ascii="ＭＳ ゴシック" w:eastAsia="ＭＳ ゴシック" w:hAnsi="ＭＳ ゴシック" w:cs="Meiryo UI"/>
          <w:kern w:val="0"/>
          <w:sz w:val="22"/>
        </w:rPr>
      </w:pPr>
    </w:p>
    <w:p w14:paraId="4932FB4B" w14:textId="74A4982B" w:rsidR="00AA2B44" w:rsidRDefault="00AA2B44" w:rsidP="00AA2B44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color w:val="000000" w:themeColor="text1"/>
          <w:kern w:val="0"/>
          <w:sz w:val="22"/>
          <w:szCs w:val="24"/>
        </w:rPr>
      </w:pPr>
      <w:r w:rsidRPr="006A382F">
        <w:rPr>
          <w:rFonts w:ascii="ＭＳ ゴシック" w:eastAsia="ＭＳ ゴシック" w:hAnsi="ＭＳ ゴシック" w:cs="Meiryo UI" w:hint="eastAsia"/>
          <w:color w:val="000000" w:themeColor="text1"/>
          <w:kern w:val="0"/>
          <w:sz w:val="22"/>
          <w:szCs w:val="24"/>
        </w:rPr>
        <w:t>※</w:t>
      </w:r>
      <w:r>
        <w:rPr>
          <w:rFonts w:ascii="ＭＳ ゴシック" w:eastAsia="ＭＳ ゴシック" w:hAnsi="ＭＳ ゴシック" w:cs="Meiryo UI" w:hint="eastAsia"/>
          <w:color w:val="000000" w:themeColor="text1"/>
          <w:kern w:val="0"/>
          <w:sz w:val="22"/>
          <w:szCs w:val="24"/>
        </w:rPr>
        <w:t>今後、協力企業等を拡大した方がよい、と考える業種３つに○を記入してください。</w:t>
      </w:r>
    </w:p>
    <w:p w14:paraId="696E95AA" w14:textId="3246C639" w:rsidR="00AA2B44" w:rsidRPr="006A382F" w:rsidRDefault="00AA2B44" w:rsidP="00AA2B44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color w:val="000000" w:themeColor="text1"/>
          <w:kern w:val="0"/>
          <w:sz w:val="22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kern w:val="0"/>
          <w:sz w:val="22"/>
          <w:szCs w:val="24"/>
        </w:rPr>
        <w:t>（☑必要性がない、と回答した場合もこれまでの</w:t>
      </w:r>
      <w:r w:rsidR="000475A4">
        <w:rPr>
          <w:rFonts w:ascii="ＭＳ ゴシック" w:eastAsia="ＭＳ ゴシック" w:hAnsi="ＭＳ ゴシック" w:cs="Meiryo UI" w:hint="eastAsia"/>
          <w:color w:val="000000" w:themeColor="text1"/>
          <w:kern w:val="0"/>
          <w:sz w:val="22"/>
          <w:szCs w:val="24"/>
        </w:rPr>
        <w:t>実績等からの考えをお聞かせください。）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06"/>
        <w:gridCol w:w="702"/>
        <w:gridCol w:w="2365"/>
        <w:gridCol w:w="779"/>
        <w:gridCol w:w="2636"/>
        <w:gridCol w:w="872"/>
      </w:tblGrid>
      <w:tr w:rsidR="00AA2B44" w:rsidRPr="006A382F" w14:paraId="1356A0E3" w14:textId="77777777" w:rsidTr="00EE0CAE">
        <w:tc>
          <w:tcPr>
            <w:tcW w:w="2552" w:type="dxa"/>
          </w:tcPr>
          <w:p w14:paraId="43DF4663" w14:textId="77777777" w:rsidR="00AA2B44" w:rsidRPr="006A382F" w:rsidRDefault="00AA2B44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業　種</w:t>
            </w:r>
          </w:p>
        </w:tc>
        <w:tc>
          <w:tcPr>
            <w:tcW w:w="709" w:type="dxa"/>
          </w:tcPr>
          <w:p w14:paraId="679C0B25" w14:textId="74EF6B2A" w:rsidR="00AA2B44" w:rsidRPr="006A382F" w:rsidRDefault="00AA2B44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○印</w:t>
            </w:r>
          </w:p>
        </w:tc>
        <w:tc>
          <w:tcPr>
            <w:tcW w:w="2409" w:type="dxa"/>
          </w:tcPr>
          <w:p w14:paraId="686479B5" w14:textId="77777777" w:rsidR="00AA2B44" w:rsidRPr="006A382F" w:rsidRDefault="00AA2B44" w:rsidP="00EE0CAE">
            <w:pPr>
              <w:widowControl/>
              <w:spacing w:line="0" w:lineRule="atLeast"/>
              <w:ind w:firstLineChars="100" w:firstLine="220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業　種</w:t>
            </w:r>
          </w:p>
        </w:tc>
        <w:tc>
          <w:tcPr>
            <w:tcW w:w="787" w:type="dxa"/>
          </w:tcPr>
          <w:p w14:paraId="719E0AD7" w14:textId="69EF6419" w:rsidR="00AA2B44" w:rsidRPr="006A382F" w:rsidRDefault="00AA2B44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○印</w:t>
            </w:r>
          </w:p>
        </w:tc>
        <w:tc>
          <w:tcPr>
            <w:tcW w:w="2520" w:type="dxa"/>
          </w:tcPr>
          <w:p w14:paraId="5712BE22" w14:textId="77777777" w:rsidR="00AA2B44" w:rsidRPr="006A382F" w:rsidRDefault="00AA2B44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業　種</w:t>
            </w:r>
          </w:p>
        </w:tc>
        <w:tc>
          <w:tcPr>
            <w:tcW w:w="883" w:type="dxa"/>
          </w:tcPr>
          <w:p w14:paraId="05150B14" w14:textId="584235BB" w:rsidR="00AA2B44" w:rsidRPr="006A382F" w:rsidRDefault="00AA2B44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○印</w:t>
            </w:r>
          </w:p>
        </w:tc>
      </w:tr>
      <w:tr w:rsidR="00AA2B44" w:rsidRPr="006A382F" w14:paraId="76B22262" w14:textId="77777777" w:rsidTr="00EE0CAE">
        <w:trPr>
          <w:trHeight w:val="469"/>
        </w:trPr>
        <w:tc>
          <w:tcPr>
            <w:tcW w:w="2552" w:type="dxa"/>
          </w:tcPr>
          <w:p w14:paraId="7D66D4CA" w14:textId="77777777" w:rsidR="00AA2B44" w:rsidRPr="006A382F" w:rsidRDefault="00AA2B44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農　業</w:t>
            </w:r>
          </w:p>
        </w:tc>
        <w:tc>
          <w:tcPr>
            <w:tcW w:w="709" w:type="dxa"/>
          </w:tcPr>
          <w:p w14:paraId="6CFE4FA7" w14:textId="77777777" w:rsidR="00AA2B44" w:rsidRPr="006A382F" w:rsidRDefault="00AA2B44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409" w:type="dxa"/>
          </w:tcPr>
          <w:p w14:paraId="7342A6B0" w14:textId="77777777" w:rsidR="00AA2B44" w:rsidRPr="006A382F" w:rsidRDefault="00AA2B44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建設業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〔土木工事現場等〕</w:t>
            </w:r>
          </w:p>
        </w:tc>
        <w:tc>
          <w:tcPr>
            <w:tcW w:w="787" w:type="dxa"/>
          </w:tcPr>
          <w:p w14:paraId="5F0192DD" w14:textId="77777777" w:rsidR="00AA2B44" w:rsidRPr="006A382F" w:rsidRDefault="00AA2B44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520" w:type="dxa"/>
          </w:tcPr>
          <w:p w14:paraId="5A6C1BE6" w14:textId="77777777" w:rsidR="00AA2B44" w:rsidRPr="006A382F" w:rsidRDefault="00AA2B44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製造業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〔工場勤務等〕</w:t>
            </w:r>
          </w:p>
        </w:tc>
        <w:tc>
          <w:tcPr>
            <w:tcW w:w="883" w:type="dxa"/>
          </w:tcPr>
          <w:p w14:paraId="00772AD0" w14:textId="77777777" w:rsidR="00AA2B44" w:rsidRPr="006A382F" w:rsidRDefault="00AA2B44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</w:tr>
      <w:tr w:rsidR="00AA2B44" w:rsidRPr="006A382F" w14:paraId="536FBBDC" w14:textId="77777777" w:rsidTr="00EE0CAE">
        <w:tc>
          <w:tcPr>
            <w:tcW w:w="2552" w:type="dxa"/>
          </w:tcPr>
          <w:p w14:paraId="2ADE0BFB" w14:textId="77777777" w:rsidR="00AA2B44" w:rsidRPr="006A382F" w:rsidRDefault="00AA2B44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サービス業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〔営業職等〕</w:t>
            </w:r>
          </w:p>
        </w:tc>
        <w:tc>
          <w:tcPr>
            <w:tcW w:w="709" w:type="dxa"/>
          </w:tcPr>
          <w:p w14:paraId="237E5D4C" w14:textId="77777777" w:rsidR="00AA2B44" w:rsidRPr="006A382F" w:rsidRDefault="00AA2B44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409" w:type="dxa"/>
          </w:tcPr>
          <w:p w14:paraId="41CE0087" w14:textId="77777777" w:rsidR="00AA2B44" w:rsidRPr="006A382F" w:rsidRDefault="00AA2B44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サービス業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〔接客等〕</w:t>
            </w:r>
          </w:p>
        </w:tc>
        <w:tc>
          <w:tcPr>
            <w:tcW w:w="787" w:type="dxa"/>
          </w:tcPr>
          <w:p w14:paraId="16F725AB" w14:textId="77777777" w:rsidR="00AA2B44" w:rsidRPr="006A382F" w:rsidRDefault="00AA2B44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520" w:type="dxa"/>
          </w:tcPr>
          <w:p w14:paraId="226CD6CE" w14:textId="77777777" w:rsidR="00AA2B44" w:rsidRPr="006A382F" w:rsidRDefault="00AA2B44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生活関連</w:t>
            </w:r>
          </w:p>
          <w:p w14:paraId="447973D4" w14:textId="77777777" w:rsidR="00AA2B44" w:rsidRPr="006A382F" w:rsidRDefault="00AA2B44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〔クリーニング等〕</w:t>
            </w:r>
          </w:p>
        </w:tc>
        <w:tc>
          <w:tcPr>
            <w:tcW w:w="883" w:type="dxa"/>
          </w:tcPr>
          <w:p w14:paraId="025D6170" w14:textId="77777777" w:rsidR="00AA2B44" w:rsidRPr="006A382F" w:rsidRDefault="00AA2B44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</w:tr>
      <w:tr w:rsidR="00AA2B44" w:rsidRPr="006A382F" w14:paraId="54B0D062" w14:textId="77777777" w:rsidTr="00EE0CAE">
        <w:tc>
          <w:tcPr>
            <w:tcW w:w="2552" w:type="dxa"/>
          </w:tcPr>
          <w:p w14:paraId="0086CD48" w14:textId="77777777" w:rsidR="00AA2B44" w:rsidRPr="006A382F" w:rsidRDefault="00AA2B44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医療・福祉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</w:rPr>
              <w:t>〔介護職等〕</w:t>
            </w:r>
          </w:p>
        </w:tc>
        <w:tc>
          <w:tcPr>
            <w:tcW w:w="709" w:type="dxa"/>
          </w:tcPr>
          <w:p w14:paraId="4E7DEBEB" w14:textId="77777777" w:rsidR="00AA2B44" w:rsidRPr="006A382F" w:rsidRDefault="00AA2B44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409" w:type="dxa"/>
          </w:tcPr>
          <w:p w14:paraId="4FD06904" w14:textId="77777777" w:rsidR="00AA2B44" w:rsidRPr="006A382F" w:rsidRDefault="00AA2B44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福祉的就労</w:t>
            </w:r>
          </w:p>
        </w:tc>
        <w:tc>
          <w:tcPr>
            <w:tcW w:w="787" w:type="dxa"/>
          </w:tcPr>
          <w:p w14:paraId="0959B12C" w14:textId="77777777" w:rsidR="00AA2B44" w:rsidRPr="006A382F" w:rsidRDefault="00AA2B44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  <w:tc>
          <w:tcPr>
            <w:tcW w:w="2520" w:type="dxa"/>
          </w:tcPr>
          <w:p w14:paraId="50EE9BFB" w14:textId="1B06F2FD" w:rsidR="00AA2B44" w:rsidRPr="006A382F" w:rsidRDefault="00AA2B44" w:rsidP="00EE0C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 xml:space="preserve">その他（　　　　　　　　</w:t>
            </w:r>
            <w:r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 xml:space="preserve">　</w:t>
            </w:r>
            <w:r w:rsidRPr="006A382F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）</w:t>
            </w:r>
          </w:p>
        </w:tc>
        <w:tc>
          <w:tcPr>
            <w:tcW w:w="883" w:type="dxa"/>
          </w:tcPr>
          <w:p w14:paraId="6CE2D275" w14:textId="77777777" w:rsidR="00AA2B44" w:rsidRPr="006A382F" w:rsidRDefault="00AA2B44" w:rsidP="00EE0CA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Meiryo UI"/>
                <w:kern w:val="0"/>
                <w:sz w:val="22"/>
              </w:rPr>
            </w:pPr>
          </w:p>
        </w:tc>
      </w:tr>
    </w:tbl>
    <w:p w14:paraId="1E371F70" w14:textId="11FE92A1" w:rsidR="00AA2B44" w:rsidRDefault="00AA2B44" w:rsidP="00AA2B44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color w:val="000099"/>
          <w:kern w:val="0"/>
          <w:sz w:val="22"/>
          <w:szCs w:val="24"/>
        </w:rPr>
      </w:pPr>
    </w:p>
    <w:p w14:paraId="6E4BD32C" w14:textId="77777777" w:rsidR="0047653B" w:rsidRDefault="0047653B" w:rsidP="00AA2B44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color w:val="000099"/>
          <w:kern w:val="0"/>
          <w:sz w:val="22"/>
          <w:szCs w:val="24"/>
        </w:rPr>
      </w:pPr>
    </w:p>
    <w:p w14:paraId="300E7A30" w14:textId="3D27F858" w:rsidR="00AC5649" w:rsidRDefault="00AC5649" w:rsidP="0047653B">
      <w:pPr>
        <w:widowControl/>
        <w:spacing w:line="0" w:lineRule="atLeast"/>
        <w:ind w:left="440" w:hangingChars="200" w:hanging="44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  <w:r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 xml:space="preserve">５　</w:t>
      </w:r>
      <w:r w:rsidR="00042326" w:rsidRPr="006A382F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協力企業</w:t>
      </w:r>
      <w:r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等</w:t>
      </w:r>
      <w:r w:rsidR="00042326" w:rsidRPr="006A382F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の拡大に向けて</w:t>
      </w:r>
      <w:r w:rsidR="001625FE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の「課題」や「</w:t>
      </w:r>
      <w:r w:rsidR="00042326" w:rsidRPr="006A382F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必要な取り組</w:t>
      </w:r>
      <w:r w:rsidR="0047653B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み</w:t>
      </w:r>
      <w:r w:rsidR="001625FE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」、</w:t>
      </w:r>
      <w:r w:rsidR="0047653B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また、</w:t>
      </w:r>
      <w:r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他の自立相談支援機関が参考となるような</w:t>
      </w:r>
      <w:r w:rsidR="0047653B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有効な</w:t>
      </w:r>
      <w:r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取り組み</w:t>
      </w:r>
      <w:r w:rsidR="0047653B"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やアイデア、</w:t>
      </w:r>
      <w:r>
        <w:rPr>
          <w:rFonts w:ascii="ＭＳ ゴシック" w:eastAsia="ＭＳ ゴシック" w:hAnsi="ＭＳ ゴシック" w:cs="Meiryo UI" w:hint="eastAsia"/>
          <w:kern w:val="0"/>
          <w:sz w:val="22"/>
          <w:szCs w:val="24"/>
        </w:rPr>
        <w:t>成功事例等があればご記入ください。</w:t>
      </w:r>
    </w:p>
    <w:p w14:paraId="2CDC5224" w14:textId="5EC85440" w:rsidR="00415781" w:rsidRDefault="00AC5649" w:rsidP="00682644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  <w:r>
        <w:rPr>
          <w:rFonts w:ascii="ＭＳ ゴシック" w:eastAsia="ＭＳ ゴシック" w:hAnsi="ＭＳ ゴシック" w:cs="Meiryo UI" w:hint="eastAsia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314CCA" wp14:editId="0AB2AC4F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267450" cy="1043940"/>
                <wp:effectExtent l="0" t="0" r="1905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765FF3" w14:textId="77777777" w:rsidR="00AC5649" w:rsidRDefault="00AC5649" w:rsidP="00AC564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14CCA" id="正方形/長方形 5" o:spid="_x0000_s1027" style="position:absolute;left:0;text-align:left;margin-left:0;margin-top:4.95pt;width:493.5pt;height:82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" fillcolor="window" strokecolor="windowText" strokeweight=".25pt">
                <v:textbox>
                  <w:txbxContent>
                    <w:p w14:paraId="6A765FF3" w14:textId="77777777" w:rsidR="00AC5649" w:rsidRDefault="00AC5649" w:rsidP="00AC5649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516AE6E2" w14:textId="566AEAAE" w:rsidR="00AC5649" w:rsidRDefault="00AC5649" w:rsidP="00682644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5D607C9A" w14:textId="72130589" w:rsidR="00AC5649" w:rsidRDefault="00AC5649" w:rsidP="00682644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5C96A6FC" w14:textId="1A90EDC9" w:rsidR="00AC5649" w:rsidRDefault="00AC5649" w:rsidP="00682644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44FF0280" w14:textId="060FB11C" w:rsidR="00AC5649" w:rsidRDefault="00AC5649" w:rsidP="00682644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230A3306" w14:textId="59543B54" w:rsidR="00AC5649" w:rsidRDefault="00AC5649" w:rsidP="00682644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0F74F0AB" w14:textId="6DF13106" w:rsidR="00AC5649" w:rsidRDefault="00AC5649" w:rsidP="00682644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58F29EB3" w14:textId="77777777" w:rsidR="0047653B" w:rsidRPr="006A382F" w:rsidRDefault="0047653B" w:rsidP="00682644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1B47EF25" w14:textId="0840E7E3" w:rsidR="007F4E21" w:rsidRPr="006A382F" w:rsidRDefault="00AC5649" w:rsidP="007F4E21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2"/>
        </w:rPr>
      </w:pPr>
      <w:r>
        <w:rPr>
          <w:rFonts w:ascii="ＭＳ ゴシック" w:eastAsia="ＭＳ ゴシック" w:hAnsi="ＭＳ ゴシック" w:cs="Meiryo UI" w:hint="eastAsia"/>
          <w:kern w:val="0"/>
          <w:sz w:val="22"/>
        </w:rPr>
        <w:t xml:space="preserve">６　</w:t>
      </w:r>
      <w:r w:rsidR="0047653B">
        <w:rPr>
          <w:rFonts w:ascii="ＭＳ ゴシック" w:eastAsia="ＭＳ ゴシック" w:hAnsi="ＭＳ ゴシック" w:cs="Meiryo UI" w:hint="eastAsia"/>
          <w:kern w:val="0"/>
          <w:sz w:val="22"/>
        </w:rPr>
        <w:t>上記以外に</w:t>
      </w:r>
      <w:r>
        <w:rPr>
          <w:rFonts w:ascii="ＭＳ ゴシック" w:eastAsia="ＭＳ ゴシック" w:hAnsi="ＭＳ ゴシック" w:cs="Meiryo UI" w:hint="eastAsia"/>
          <w:kern w:val="0"/>
          <w:sz w:val="22"/>
        </w:rPr>
        <w:t>就労準備支援</w:t>
      </w:r>
      <w:r w:rsidR="007F4E21" w:rsidRPr="006A382F">
        <w:rPr>
          <w:rFonts w:ascii="ＭＳ ゴシック" w:eastAsia="ＭＳ ゴシック" w:hAnsi="ＭＳ ゴシック" w:cs="Meiryo UI" w:hint="eastAsia"/>
          <w:kern w:val="0"/>
          <w:sz w:val="22"/>
        </w:rPr>
        <w:t>に関して</w:t>
      </w:r>
      <w:r w:rsidR="000E3CF8" w:rsidRPr="006A382F">
        <w:rPr>
          <w:rFonts w:ascii="ＭＳ ゴシック" w:eastAsia="ＭＳ ゴシック" w:hAnsi="ＭＳ ゴシック" w:cs="Meiryo UI" w:hint="eastAsia"/>
          <w:kern w:val="0"/>
          <w:sz w:val="22"/>
        </w:rPr>
        <w:t>意見等あれば、教えてください。</w:t>
      </w:r>
    </w:p>
    <w:p w14:paraId="31AE1D88" w14:textId="31B3108A" w:rsidR="000B7795" w:rsidRPr="00AC5649" w:rsidRDefault="00AC5649" w:rsidP="007F4E21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2"/>
        </w:rPr>
      </w:pPr>
      <w:r>
        <w:rPr>
          <w:rFonts w:ascii="ＭＳ ゴシック" w:eastAsia="ＭＳ ゴシック" w:hAnsi="ＭＳ ゴシック" w:cs="Meiryo UI" w:hint="eastAsia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E3E92" wp14:editId="150348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1043940"/>
                <wp:effectExtent l="0" t="0" r="1905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43465F" w14:textId="77777777" w:rsidR="00AC5649" w:rsidRDefault="00AC5649" w:rsidP="00AC564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E3E92" id="正方形/長方形 7" o:spid="_x0000_s1028" style="position:absolute;margin-left:0;margin-top:0;width:493.5pt;height:82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" fillcolor="window" strokecolor="windowText" strokeweight=".25pt">
                <v:textbox>
                  <w:txbxContent>
                    <w:p w14:paraId="0B43465F" w14:textId="77777777" w:rsidR="00AC5649" w:rsidRDefault="00AC5649" w:rsidP="00AC5649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5B62B4CB" w14:textId="2F216547" w:rsidR="000B7795" w:rsidRDefault="000B7795" w:rsidP="00682644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2F37226C" w14:textId="7130439A" w:rsidR="00AC5649" w:rsidRDefault="00AC5649" w:rsidP="00682644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639E57E4" w14:textId="4C9EA3DD" w:rsidR="00AC5649" w:rsidRDefault="00AC5649" w:rsidP="00682644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7D012D8C" w14:textId="313D5304" w:rsidR="00AC5649" w:rsidRDefault="00AC5649" w:rsidP="00682644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18A67D5F" w14:textId="77777777" w:rsidR="00AC5649" w:rsidRPr="006A382F" w:rsidRDefault="00AC5649" w:rsidP="00682644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690BEB32" w14:textId="48737485" w:rsidR="00E529B3" w:rsidRDefault="00E529B3" w:rsidP="000E3CF8">
      <w:pPr>
        <w:widowControl/>
        <w:spacing w:line="0" w:lineRule="atLeast"/>
        <w:ind w:leftChars="200" w:left="420" w:firstLineChars="2700" w:firstLine="5963"/>
        <w:jc w:val="left"/>
        <w:rPr>
          <w:rFonts w:ascii="ＭＳ ゴシック" w:eastAsia="ＭＳ ゴシック" w:hAnsi="ＭＳ ゴシック" w:cs="Meiryo UI"/>
          <w:b/>
          <w:kern w:val="0"/>
          <w:sz w:val="22"/>
          <w:szCs w:val="24"/>
        </w:rPr>
      </w:pPr>
    </w:p>
    <w:p w14:paraId="6441C01B" w14:textId="7F2574A3" w:rsidR="001625FE" w:rsidRPr="006A382F" w:rsidRDefault="001625FE" w:rsidP="001625FE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2"/>
        </w:rPr>
      </w:pPr>
      <w:r>
        <w:rPr>
          <w:rFonts w:ascii="ＭＳ ゴシック" w:eastAsia="ＭＳ ゴシック" w:hAnsi="ＭＳ ゴシック" w:cs="Meiryo UI" w:hint="eastAsia"/>
          <w:kern w:val="0"/>
          <w:sz w:val="22"/>
        </w:rPr>
        <w:t>７　（その他）ギャンブル</w:t>
      </w:r>
      <w:r w:rsidR="0047653B">
        <w:rPr>
          <w:rFonts w:ascii="ＭＳ ゴシック" w:eastAsia="ＭＳ ゴシック" w:hAnsi="ＭＳ ゴシック" w:cs="Meiryo UI" w:hint="eastAsia"/>
          <w:kern w:val="0"/>
          <w:sz w:val="22"/>
        </w:rPr>
        <w:t>等</w:t>
      </w:r>
      <w:r>
        <w:rPr>
          <w:rFonts w:ascii="ＭＳ ゴシック" w:eastAsia="ＭＳ ゴシック" w:hAnsi="ＭＳ ゴシック" w:cs="Meiryo UI" w:hint="eastAsia"/>
          <w:kern w:val="0"/>
          <w:sz w:val="22"/>
        </w:rPr>
        <w:t>依存症による課題、相談実績等があれば、ご記入ください。</w:t>
      </w:r>
    </w:p>
    <w:p w14:paraId="753F3522" w14:textId="77777777" w:rsidR="001625FE" w:rsidRPr="00AC5649" w:rsidRDefault="001625FE" w:rsidP="001625FE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2"/>
        </w:rPr>
      </w:pPr>
      <w:r>
        <w:rPr>
          <w:rFonts w:ascii="ＭＳ ゴシック" w:eastAsia="ＭＳ ゴシック" w:hAnsi="ＭＳ ゴシック" w:cs="Meiryo UI" w:hint="eastAsia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913E8E" wp14:editId="4419A4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1043940"/>
                <wp:effectExtent l="0" t="0" r="1905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46F39B" w14:textId="77777777" w:rsidR="001625FE" w:rsidRDefault="001625FE" w:rsidP="001625F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13E8E" id="正方形/長方形 3" o:spid="_x0000_s1029" style="position:absolute;margin-left:0;margin-top:0;width:493.5pt;height:82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" fillcolor="window" strokecolor="windowText" strokeweight=".25pt">
                <v:textbox>
                  <w:txbxContent>
                    <w:p w14:paraId="4046F39B" w14:textId="77777777" w:rsidR="001625FE" w:rsidRDefault="001625FE" w:rsidP="001625F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4E6512A" w14:textId="77777777" w:rsidR="001625FE" w:rsidRDefault="001625FE" w:rsidP="001625FE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62C47CD1" w14:textId="77777777" w:rsidR="001625FE" w:rsidRDefault="001625FE" w:rsidP="001625FE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26F53F7C" w14:textId="77777777" w:rsidR="001625FE" w:rsidRDefault="001625FE" w:rsidP="001625FE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1049F7FF" w14:textId="00BBB7C6" w:rsidR="001625FE" w:rsidRPr="001625FE" w:rsidRDefault="001625FE" w:rsidP="000E3CF8">
      <w:pPr>
        <w:widowControl/>
        <w:spacing w:line="0" w:lineRule="atLeast"/>
        <w:ind w:leftChars="200" w:left="420" w:firstLineChars="2700" w:firstLine="5963"/>
        <w:jc w:val="left"/>
        <w:rPr>
          <w:rFonts w:ascii="ＭＳ ゴシック" w:eastAsia="ＭＳ ゴシック" w:hAnsi="ＭＳ ゴシック" w:cs="Meiryo UI"/>
          <w:b/>
          <w:kern w:val="0"/>
          <w:sz w:val="22"/>
          <w:szCs w:val="24"/>
        </w:rPr>
      </w:pPr>
    </w:p>
    <w:p w14:paraId="3C85DB01" w14:textId="762F986B" w:rsidR="001625FE" w:rsidRDefault="001625FE" w:rsidP="000E3CF8">
      <w:pPr>
        <w:widowControl/>
        <w:spacing w:line="0" w:lineRule="atLeast"/>
        <w:ind w:leftChars="200" w:left="420" w:firstLineChars="2700" w:firstLine="5963"/>
        <w:jc w:val="left"/>
        <w:rPr>
          <w:rFonts w:ascii="ＭＳ ゴシック" w:eastAsia="ＭＳ ゴシック" w:hAnsi="ＭＳ ゴシック" w:cs="Meiryo UI"/>
          <w:b/>
          <w:kern w:val="0"/>
          <w:sz w:val="22"/>
          <w:szCs w:val="24"/>
        </w:rPr>
      </w:pPr>
    </w:p>
    <w:p w14:paraId="1AF72B1F" w14:textId="173E0D9F" w:rsidR="001625FE" w:rsidRDefault="001625FE" w:rsidP="000E3CF8">
      <w:pPr>
        <w:widowControl/>
        <w:spacing w:line="0" w:lineRule="atLeast"/>
        <w:ind w:leftChars="200" w:left="420" w:firstLineChars="2700" w:firstLine="5963"/>
        <w:jc w:val="left"/>
        <w:rPr>
          <w:rFonts w:ascii="ＭＳ ゴシック" w:eastAsia="ＭＳ ゴシック" w:hAnsi="ＭＳ ゴシック" w:cs="Meiryo UI"/>
          <w:b/>
          <w:kern w:val="0"/>
          <w:sz w:val="22"/>
          <w:szCs w:val="24"/>
        </w:rPr>
      </w:pPr>
    </w:p>
    <w:p w14:paraId="6B0EA095" w14:textId="4227DECE" w:rsidR="001625FE" w:rsidRDefault="0047653B" w:rsidP="001625FE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2"/>
        </w:rPr>
      </w:pPr>
      <w:r>
        <w:rPr>
          <w:rFonts w:ascii="ＭＳ ゴシック" w:eastAsia="ＭＳ ゴシック" w:hAnsi="ＭＳ ゴシック" w:cs="Meiryo UI" w:hint="eastAsia"/>
          <w:kern w:val="0"/>
          <w:sz w:val="22"/>
        </w:rPr>
        <w:t>８</w:t>
      </w:r>
      <w:r w:rsidR="001625FE">
        <w:rPr>
          <w:rFonts w:ascii="ＭＳ ゴシック" w:eastAsia="ＭＳ ゴシック" w:hAnsi="ＭＳ ゴシック" w:cs="Meiryo UI" w:hint="eastAsia"/>
          <w:kern w:val="0"/>
          <w:sz w:val="22"/>
        </w:rPr>
        <w:t xml:space="preserve">　（その他）</w:t>
      </w:r>
      <w:r>
        <w:rPr>
          <w:rFonts w:ascii="ＭＳ ゴシック" w:eastAsia="ＭＳ ゴシック" w:hAnsi="ＭＳ ゴシック" w:cs="Meiryo UI" w:hint="eastAsia"/>
          <w:kern w:val="0"/>
          <w:sz w:val="22"/>
        </w:rPr>
        <w:t>生活困窮者自立支援制度の推進に向けて、希望する研修内容や講師があれば、</w:t>
      </w:r>
    </w:p>
    <w:p w14:paraId="0E9B5BC2" w14:textId="6D5BE49C" w:rsidR="0047653B" w:rsidRPr="006A382F" w:rsidRDefault="0047653B" w:rsidP="001625FE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2"/>
        </w:rPr>
      </w:pPr>
      <w:r>
        <w:rPr>
          <w:rFonts w:ascii="ＭＳ ゴシック" w:eastAsia="ＭＳ ゴシック" w:hAnsi="ＭＳ ゴシック" w:cs="Meiryo UI" w:hint="eastAsia"/>
          <w:kern w:val="0"/>
          <w:sz w:val="22"/>
        </w:rPr>
        <w:t xml:space="preserve">　　ご記入ください。</w:t>
      </w:r>
    </w:p>
    <w:p w14:paraId="2B336A11" w14:textId="77777777" w:rsidR="001625FE" w:rsidRPr="00AC5649" w:rsidRDefault="001625FE" w:rsidP="001625FE">
      <w:pPr>
        <w:widowControl/>
        <w:spacing w:line="0" w:lineRule="atLeast"/>
        <w:jc w:val="left"/>
        <w:rPr>
          <w:rFonts w:ascii="ＭＳ ゴシック" w:eastAsia="ＭＳ ゴシック" w:hAnsi="ＭＳ ゴシック" w:cs="Meiryo UI"/>
          <w:kern w:val="0"/>
          <w:sz w:val="22"/>
        </w:rPr>
      </w:pPr>
      <w:r>
        <w:rPr>
          <w:rFonts w:ascii="ＭＳ ゴシック" w:eastAsia="ＭＳ ゴシック" w:hAnsi="ＭＳ ゴシック" w:cs="Meiryo UI" w:hint="eastAsia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CF99B0" wp14:editId="7747C8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1043940"/>
                <wp:effectExtent l="0" t="0" r="1905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0A0C82" w14:textId="77777777" w:rsidR="001625FE" w:rsidRDefault="001625FE" w:rsidP="001625F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F99B0" id="正方形/長方形 6" o:spid="_x0000_s1030" style="position:absolute;margin-left:0;margin-top:0;width:493.5pt;height:82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" fillcolor="window" strokecolor="windowText" strokeweight=".25pt">
                <v:textbox>
                  <w:txbxContent>
                    <w:p w14:paraId="400A0C82" w14:textId="77777777" w:rsidR="001625FE" w:rsidRDefault="001625FE" w:rsidP="001625F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E78E46A" w14:textId="77777777" w:rsidR="001625FE" w:rsidRDefault="001625FE" w:rsidP="001625FE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2EDFB956" w14:textId="77777777" w:rsidR="001625FE" w:rsidRDefault="001625FE" w:rsidP="001625FE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57D5D169" w14:textId="77777777" w:rsidR="001625FE" w:rsidRDefault="001625FE" w:rsidP="001625FE">
      <w:pPr>
        <w:widowControl/>
        <w:spacing w:line="0" w:lineRule="atLeast"/>
        <w:ind w:leftChars="200" w:left="420"/>
        <w:jc w:val="left"/>
        <w:rPr>
          <w:rFonts w:ascii="ＭＳ ゴシック" w:eastAsia="ＭＳ ゴシック" w:hAnsi="ＭＳ ゴシック" w:cs="Meiryo UI"/>
          <w:kern w:val="0"/>
          <w:sz w:val="22"/>
          <w:szCs w:val="24"/>
        </w:rPr>
      </w:pPr>
    </w:p>
    <w:p w14:paraId="429D3992" w14:textId="24B66158" w:rsidR="001625FE" w:rsidRPr="001625FE" w:rsidRDefault="001625FE" w:rsidP="000E3CF8">
      <w:pPr>
        <w:widowControl/>
        <w:spacing w:line="0" w:lineRule="atLeast"/>
        <w:ind w:leftChars="200" w:left="420" w:firstLineChars="2700" w:firstLine="5963"/>
        <w:jc w:val="left"/>
        <w:rPr>
          <w:rFonts w:ascii="ＭＳ ゴシック" w:eastAsia="ＭＳ ゴシック" w:hAnsi="ＭＳ ゴシック" w:cs="Meiryo UI"/>
          <w:b/>
          <w:kern w:val="0"/>
          <w:sz w:val="22"/>
          <w:szCs w:val="24"/>
        </w:rPr>
      </w:pPr>
    </w:p>
    <w:p w14:paraId="03C13581" w14:textId="262E42BF" w:rsidR="001625FE" w:rsidRDefault="001625FE" w:rsidP="000E3CF8">
      <w:pPr>
        <w:widowControl/>
        <w:spacing w:line="0" w:lineRule="atLeast"/>
        <w:ind w:leftChars="200" w:left="420" w:firstLineChars="2700" w:firstLine="5963"/>
        <w:jc w:val="left"/>
        <w:rPr>
          <w:rFonts w:ascii="ＭＳ ゴシック" w:eastAsia="ＭＳ ゴシック" w:hAnsi="ＭＳ ゴシック" w:cs="Meiryo UI"/>
          <w:b/>
          <w:kern w:val="0"/>
          <w:sz w:val="22"/>
          <w:szCs w:val="24"/>
        </w:rPr>
      </w:pPr>
    </w:p>
    <w:p w14:paraId="4B5B7E02" w14:textId="0EF0CBD5" w:rsidR="001625FE" w:rsidRDefault="001625FE" w:rsidP="000E3CF8">
      <w:pPr>
        <w:widowControl/>
        <w:spacing w:line="0" w:lineRule="atLeast"/>
        <w:ind w:leftChars="200" w:left="420" w:firstLineChars="2700" w:firstLine="5963"/>
        <w:jc w:val="left"/>
        <w:rPr>
          <w:rFonts w:ascii="ＭＳ ゴシック" w:eastAsia="ＭＳ ゴシック" w:hAnsi="ＭＳ ゴシック" w:cs="Meiryo UI"/>
          <w:b/>
          <w:kern w:val="0"/>
          <w:sz w:val="22"/>
          <w:szCs w:val="24"/>
        </w:rPr>
      </w:pPr>
    </w:p>
    <w:p w14:paraId="2828F783" w14:textId="062C3578" w:rsidR="00415781" w:rsidRPr="00A74110" w:rsidRDefault="00415781" w:rsidP="000E3CF8">
      <w:pPr>
        <w:widowControl/>
        <w:spacing w:line="0" w:lineRule="atLeast"/>
        <w:ind w:leftChars="200" w:left="420" w:firstLineChars="2700" w:firstLine="5963"/>
        <w:jc w:val="left"/>
        <w:rPr>
          <w:rFonts w:ascii="ＭＳ ゴシック" w:eastAsia="ＭＳ ゴシック" w:hAnsi="ＭＳ ゴシック" w:cs="Meiryo UI"/>
          <w:b/>
          <w:kern w:val="0"/>
          <w:sz w:val="22"/>
          <w:szCs w:val="24"/>
        </w:rPr>
      </w:pPr>
      <w:r w:rsidRPr="00A74110">
        <w:rPr>
          <w:rFonts w:ascii="ＭＳ ゴシック" w:eastAsia="ＭＳ ゴシック" w:hAnsi="ＭＳ ゴシック" w:cs="Meiryo UI" w:hint="eastAsia"/>
          <w:b/>
          <w:kern w:val="0"/>
          <w:sz w:val="22"/>
          <w:szCs w:val="24"/>
        </w:rPr>
        <w:t>ご協力ありがとうございました。</w:t>
      </w:r>
    </w:p>
    <w:sectPr w:rsidR="00415781" w:rsidRPr="00A74110" w:rsidSect="00042326">
      <w:pgSz w:w="11906" w:h="16838"/>
      <w:pgMar w:top="1134" w:right="1077" w:bottom="1247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942E9" w14:textId="77777777" w:rsidR="00B168CF" w:rsidRDefault="00B168CF" w:rsidP="00042326">
      <w:r>
        <w:separator/>
      </w:r>
    </w:p>
  </w:endnote>
  <w:endnote w:type="continuationSeparator" w:id="0">
    <w:p w14:paraId="7891BC7E" w14:textId="77777777" w:rsidR="00B168CF" w:rsidRDefault="00B168CF" w:rsidP="0004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93B2B" w14:textId="77777777" w:rsidR="00B168CF" w:rsidRDefault="00B168CF" w:rsidP="00042326">
      <w:r>
        <w:separator/>
      </w:r>
    </w:p>
  </w:footnote>
  <w:footnote w:type="continuationSeparator" w:id="0">
    <w:p w14:paraId="11760509" w14:textId="77777777" w:rsidR="00B168CF" w:rsidRDefault="00B168CF" w:rsidP="00042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53588"/>
    <w:multiLevelType w:val="hybridMultilevel"/>
    <w:tmpl w:val="79402A48"/>
    <w:lvl w:ilvl="0" w:tplc="9DD0A924">
      <w:start w:val="1"/>
      <w:numFmt w:val="decimalEnclosedCircle"/>
      <w:lvlText w:val="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2DC234A9"/>
    <w:multiLevelType w:val="hybridMultilevel"/>
    <w:tmpl w:val="D076EAAE"/>
    <w:lvl w:ilvl="0" w:tplc="99EC769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0C72CE"/>
    <w:multiLevelType w:val="hybridMultilevel"/>
    <w:tmpl w:val="277E8E7E"/>
    <w:lvl w:ilvl="0" w:tplc="22D4799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382640B4"/>
    <w:multiLevelType w:val="hybridMultilevel"/>
    <w:tmpl w:val="714CEE10"/>
    <w:lvl w:ilvl="0" w:tplc="B0F8B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9C5896"/>
    <w:multiLevelType w:val="hybridMultilevel"/>
    <w:tmpl w:val="8A0EB7D2"/>
    <w:lvl w:ilvl="0" w:tplc="CC14BDEC">
      <w:start w:val="1"/>
      <w:numFmt w:val="decimalEnclosedCircle"/>
      <w:lvlText w:val="%1"/>
      <w:lvlJc w:val="left"/>
      <w:pPr>
        <w:ind w:left="64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5131068A"/>
    <w:multiLevelType w:val="hybridMultilevel"/>
    <w:tmpl w:val="14EAC0AA"/>
    <w:lvl w:ilvl="0" w:tplc="E634F8AE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E557E4"/>
    <w:multiLevelType w:val="hybridMultilevel"/>
    <w:tmpl w:val="5992A2CE"/>
    <w:lvl w:ilvl="0" w:tplc="FD16F0E0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7" w15:restartNumberingAfterBreak="0">
    <w:nsid w:val="62E82CF3"/>
    <w:multiLevelType w:val="hybridMultilevel"/>
    <w:tmpl w:val="4134D09A"/>
    <w:lvl w:ilvl="0" w:tplc="FD16F0E0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8" w15:restartNumberingAfterBreak="0">
    <w:nsid w:val="62FB0CE2"/>
    <w:multiLevelType w:val="hybridMultilevel"/>
    <w:tmpl w:val="447CD04A"/>
    <w:lvl w:ilvl="0" w:tplc="E75C363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9" w15:restartNumberingAfterBreak="0">
    <w:nsid w:val="677E2215"/>
    <w:multiLevelType w:val="hybridMultilevel"/>
    <w:tmpl w:val="D862A46E"/>
    <w:lvl w:ilvl="0" w:tplc="DACAF9F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67A56B89"/>
    <w:multiLevelType w:val="hybridMultilevel"/>
    <w:tmpl w:val="96B2B36E"/>
    <w:lvl w:ilvl="0" w:tplc="D460DFF4">
      <w:start w:val="1"/>
      <w:numFmt w:val="decimalEnclosedCircle"/>
      <w:lvlText w:val="%1"/>
      <w:lvlJc w:val="left"/>
      <w:pPr>
        <w:ind w:left="645" w:hanging="360"/>
      </w:pPr>
      <w:rPr>
        <w:rFonts w:hint="eastAsia"/>
      </w:rPr>
    </w:lvl>
    <w:lvl w:ilvl="1" w:tplc="3AC272A6">
      <w:start w:val="2"/>
      <w:numFmt w:val="bullet"/>
      <w:lvlText w:val="□"/>
      <w:lvlJc w:val="left"/>
      <w:pPr>
        <w:ind w:left="1065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74664551"/>
    <w:multiLevelType w:val="hybridMultilevel"/>
    <w:tmpl w:val="E0ACEA5E"/>
    <w:lvl w:ilvl="0" w:tplc="3600F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8802A2"/>
    <w:multiLevelType w:val="hybridMultilevel"/>
    <w:tmpl w:val="CBF40F1E"/>
    <w:lvl w:ilvl="0" w:tplc="A9F23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9D61B1"/>
    <w:multiLevelType w:val="hybridMultilevel"/>
    <w:tmpl w:val="67DE30F4"/>
    <w:lvl w:ilvl="0" w:tplc="BB728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B40FEC"/>
    <w:multiLevelType w:val="hybridMultilevel"/>
    <w:tmpl w:val="91DE7AC6"/>
    <w:lvl w:ilvl="0" w:tplc="4836A2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7C320A16">
      <w:numFmt w:val="bullet"/>
      <w:lvlText w:val="※"/>
      <w:lvlJc w:val="left"/>
      <w:pPr>
        <w:ind w:left="122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14"/>
  </w:num>
  <w:num w:numId="11">
    <w:abstractNumId w:val="9"/>
  </w:num>
  <w:num w:numId="12">
    <w:abstractNumId w:val="8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E4C"/>
    <w:rsid w:val="00006447"/>
    <w:rsid w:val="000265BD"/>
    <w:rsid w:val="00042326"/>
    <w:rsid w:val="000475A4"/>
    <w:rsid w:val="000505C7"/>
    <w:rsid w:val="00093A0F"/>
    <w:rsid w:val="000B7795"/>
    <w:rsid w:val="000D4DCE"/>
    <w:rsid w:val="000E3CF8"/>
    <w:rsid w:val="00120566"/>
    <w:rsid w:val="00143ABB"/>
    <w:rsid w:val="001625FE"/>
    <w:rsid w:val="001F1A7C"/>
    <w:rsid w:val="00264979"/>
    <w:rsid w:val="002A7AAD"/>
    <w:rsid w:val="002C2272"/>
    <w:rsid w:val="002C416B"/>
    <w:rsid w:val="002F00B0"/>
    <w:rsid w:val="00305161"/>
    <w:rsid w:val="003117C4"/>
    <w:rsid w:val="0037190E"/>
    <w:rsid w:val="003B0AE7"/>
    <w:rsid w:val="00415781"/>
    <w:rsid w:val="004538F4"/>
    <w:rsid w:val="00462AD1"/>
    <w:rsid w:val="0047653B"/>
    <w:rsid w:val="00487CAE"/>
    <w:rsid w:val="004B503D"/>
    <w:rsid w:val="004E3914"/>
    <w:rsid w:val="004F1578"/>
    <w:rsid w:val="00500F59"/>
    <w:rsid w:val="00524200"/>
    <w:rsid w:val="0056730F"/>
    <w:rsid w:val="00631F4D"/>
    <w:rsid w:val="0066469A"/>
    <w:rsid w:val="00682644"/>
    <w:rsid w:val="006A382F"/>
    <w:rsid w:val="006F4A30"/>
    <w:rsid w:val="00766BE1"/>
    <w:rsid w:val="007965A0"/>
    <w:rsid w:val="007F4E21"/>
    <w:rsid w:val="00824CA1"/>
    <w:rsid w:val="00843654"/>
    <w:rsid w:val="00847794"/>
    <w:rsid w:val="008529E3"/>
    <w:rsid w:val="00860610"/>
    <w:rsid w:val="00886F23"/>
    <w:rsid w:val="008A7DD1"/>
    <w:rsid w:val="00A32C40"/>
    <w:rsid w:val="00A32F41"/>
    <w:rsid w:val="00A52EB2"/>
    <w:rsid w:val="00A74110"/>
    <w:rsid w:val="00AA2B44"/>
    <w:rsid w:val="00AC5649"/>
    <w:rsid w:val="00B168CF"/>
    <w:rsid w:val="00B32E4C"/>
    <w:rsid w:val="00BC2E04"/>
    <w:rsid w:val="00C128ED"/>
    <w:rsid w:val="00D60DC4"/>
    <w:rsid w:val="00D86684"/>
    <w:rsid w:val="00D9099E"/>
    <w:rsid w:val="00D96CCD"/>
    <w:rsid w:val="00DE32A3"/>
    <w:rsid w:val="00E00423"/>
    <w:rsid w:val="00E529B3"/>
    <w:rsid w:val="00EC6086"/>
    <w:rsid w:val="00F20C15"/>
    <w:rsid w:val="00F944A9"/>
    <w:rsid w:val="00FB311B"/>
    <w:rsid w:val="00FD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71081"/>
  <w15:docId w15:val="{24AAB0FD-8116-4757-BAD5-BE23098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E4C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3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326"/>
  </w:style>
  <w:style w:type="paragraph" w:styleId="a6">
    <w:name w:val="footer"/>
    <w:basedOn w:val="a"/>
    <w:link w:val="a7"/>
    <w:uiPriority w:val="99"/>
    <w:unhideWhenUsed/>
    <w:rsid w:val="00042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326"/>
  </w:style>
  <w:style w:type="paragraph" w:styleId="a8">
    <w:name w:val="List Paragraph"/>
    <w:basedOn w:val="a"/>
    <w:uiPriority w:val="34"/>
    <w:qFormat/>
    <w:rsid w:val="002C416B"/>
    <w:pPr>
      <w:ind w:leftChars="400" w:left="840"/>
    </w:pPr>
  </w:style>
  <w:style w:type="character" w:styleId="a9">
    <w:name w:val="Hyperlink"/>
    <w:basedOn w:val="a0"/>
    <w:uiPriority w:val="99"/>
    <w:unhideWhenUsed/>
    <w:rsid w:val="00A32C4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32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takensyaky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74E3-22F0-42E3-B63A-3671D03E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友輝</dc:creator>
  <cp:lastModifiedBy>宮脇 雅士</cp:lastModifiedBy>
  <cp:revision>29</cp:revision>
  <cp:lastPrinted>2020-09-29T00:17:00Z</cp:lastPrinted>
  <dcterms:created xsi:type="dcterms:W3CDTF">2019-01-07T06:04:00Z</dcterms:created>
  <dcterms:modified xsi:type="dcterms:W3CDTF">2020-09-29T00:17:00Z</dcterms:modified>
</cp:coreProperties>
</file>